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819" w:rsidRPr="00235294" w:rsidRDefault="00AC51B0" w:rsidP="007D5591">
      <w:pPr>
        <w:spacing w:after="0" w:line="480" w:lineRule="auto"/>
        <w:jc w:val="center"/>
        <w:rPr>
          <w:rFonts w:ascii="Arial" w:hAnsi="Arial" w:cs="Arial"/>
          <w:b/>
          <w:sz w:val="72"/>
          <w:szCs w:val="72"/>
          <w:u w:val="dashDotHeavy"/>
        </w:rPr>
      </w:pPr>
      <w:r w:rsidRPr="00235294">
        <w:rPr>
          <w:rFonts w:ascii="Arial" w:hAnsi="Arial" w:cs="Arial"/>
          <w:b/>
          <w:sz w:val="72"/>
          <w:szCs w:val="72"/>
          <w:u w:val="dashDotHeavy"/>
        </w:rPr>
        <w:t>PROJECT PROPOSAL</w:t>
      </w:r>
    </w:p>
    <w:p w:rsidR="007D5591" w:rsidRPr="007D5591" w:rsidRDefault="007D5591" w:rsidP="007D5591">
      <w:pPr>
        <w:pStyle w:val="NoSpacing"/>
        <w:rPr>
          <w:rFonts w:ascii="Arial" w:hAnsi="Arial"/>
          <w:b/>
        </w:rPr>
      </w:pPr>
      <w:r w:rsidRPr="00973CCC">
        <w:rPr>
          <w:b/>
          <w:sz w:val="32"/>
          <w:szCs w:val="32"/>
          <w:u w:val="dashDotHeavy"/>
        </w:rPr>
        <w:t>TITLE:</w:t>
      </w:r>
      <w:r>
        <w:t xml:space="preserve">      </w:t>
      </w:r>
      <w:r w:rsidR="00021758">
        <w:t xml:space="preserve">       </w:t>
      </w:r>
      <w:r w:rsidRPr="007D5591">
        <w:rPr>
          <w:rFonts w:ascii="Arial" w:hAnsi="Arial"/>
          <w:b/>
        </w:rPr>
        <w:t>ORPHANS AND VULNERABLE CHILDREN CARE SUPPORT PROJECT.</w:t>
      </w:r>
    </w:p>
    <w:p w:rsidR="007D5591" w:rsidRPr="007D5591" w:rsidRDefault="007D5591" w:rsidP="007D5591">
      <w:pPr>
        <w:pStyle w:val="NoSpacing"/>
        <w:rPr>
          <w:rFonts w:ascii="Arial" w:hAnsi="Arial"/>
          <w:b/>
        </w:rPr>
      </w:pPr>
    </w:p>
    <w:p w:rsidR="007D5591" w:rsidRPr="00C57D42" w:rsidRDefault="007D5591" w:rsidP="007D5591">
      <w:pPr>
        <w:pStyle w:val="NoSpacing"/>
        <w:rPr>
          <w:sz w:val="24"/>
          <w:szCs w:val="24"/>
        </w:rPr>
      </w:pPr>
      <w:r w:rsidRPr="00973CCC">
        <w:rPr>
          <w:b/>
          <w:sz w:val="36"/>
          <w:szCs w:val="36"/>
          <w:u w:val="dashDotHeavy"/>
        </w:rPr>
        <w:t>DURATION:</w:t>
      </w:r>
      <w:r>
        <w:rPr>
          <w:b/>
        </w:rPr>
        <w:t xml:space="preserve">     </w:t>
      </w:r>
      <w:r w:rsidR="00021758">
        <w:rPr>
          <w:b/>
        </w:rPr>
        <w:t xml:space="preserve">      </w:t>
      </w:r>
      <w:r w:rsidRPr="00C57D42">
        <w:rPr>
          <w:sz w:val="24"/>
          <w:szCs w:val="24"/>
        </w:rPr>
        <w:t xml:space="preserve">15 YEAR STRATEGY FOR THE ORPHANS AND VULNERABLE CHILDREN IN DIANI </w:t>
      </w:r>
      <w:r w:rsidR="00D54C03" w:rsidRPr="00C57D42">
        <w:rPr>
          <w:sz w:val="24"/>
          <w:szCs w:val="24"/>
        </w:rPr>
        <w:t xml:space="preserve">DIVISSION </w:t>
      </w:r>
    </w:p>
    <w:p w:rsidR="00D54C03" w:rsidRPr="007D5591" w:rsidRDefault="00D54C03" w:rsidP="007D5591">
      <w:pPr>
        <w:pStyle w:val="NoSpacing"/>
        <w:rPr>
          <w:b/>
          <w:sz w:val="24"/>
          <w:szCs w:val="24"/>
        </w:rPr>
      </w:pPr>
    </w:p>
    <w:p w:rsidR="00D54C03" w:rsidRPr="00B54095" w:rsidRDefault="00D54C03" w:rsidP="00F33E48">
      <w:pPr>
        <w:pStyle w:val="NoSpacing"/>
        <w:rPr>
          <w:rFonts w:ascii="Arial" w:hAnsi="Arial"/>
          <w:sz w:val="32"/>
          <w:szCs w:val="32"/>
        </w:rPr>
      </w:pPr>
      <w:r w:rsidRPr="00973CCC">
        <w:rPr>
          <w:rFonts w:ascii="Arial" w:hAnsi="Arial"/>
          <w:sz w:val="32"/>
          <w:szCs w:val="32"/>
          <w:u w:val="dashDotHeavy"/>
        </w:rPr>
        <w:t>SUBMITTED BY:</w:t>
      </w:r>
      <w:r w:rsidR="00AC51B0" w:rsidRPr="00C57D42">
        <w:rPr>
          <w:rFonts w:ascii="Arial" w:hAnsi="Arial"/>
          <w:sz w:val="32"/>
          <w:szCs w:val="32"/>
        </w:rPr>
        <w:t xml:space="preserve"> </w:t>
      </w:r>
      <w:r w:rsidRPr="00F33E48">
        <w:t xml:space="preserve">DANIEL ONCHANGU </w:t>
      </w:r>
      <w:r w:rsidR="00235294" w:rsidRPr="00F33E48">
        <w:t>EXECUTIVE</w:t>
      </w:r>
      <w:r w:rsidR="00235294">
        <w:t xml:space="preserve"> DIRECTOR</w:t>
      </w:r>
      <w:r w:rsidR="00B54095">
        <w:t xml:space="preserve"> DIANI</w:t>
      </w:r>
      <w:r w:rsidRPr="00F33E48">
        <w:t xml:space="preserve"> COMMUNITIES </w:t>
      </w:r>
      <w:r w:rsidR="00235294" w:rsidRPr="00F33E48">
        <w:t>DEVELOPMENT</w:t>
      </w:r>
      <w:r w:rsidR="00235294">
        <w:t xml:space="preserve"> FOUNDARION</w:t>
      </w:r>
    </w:p>
    <w:p w:rsidR="007D5591" w:rsidRDefault="00D54C03" w:rsidP="007D5591">
      <w:pPr>
        <w:pStyle w:val="NoSpacing"/>
      </w:pPr>
      <w:r>
        <w:t>P.O BOX UKUNDA DIANI DIVISSION MSAMBWENI</w:t>
      </w:r>
    </w:p>
    <w:p w:rsidR="007D5591" w:rsidRDefault="00AC51B0" w:rsidP="007D5591">
      <w:pPr>
        <w:pStyle w:val="NoSpacing"/>
      </w:pPr>
      <w:r>
        <w:t>DISTRICT SUB-COUNTY, MUKONO DISTRICT, KENYA</w:t>
      </w:r>
    </w:p>
    <w:p w:rsidR="007D5591" w:rsidRDefault="00AC51B0" w:rsidP="007D5591">
      <w:pPr>
        <w:pStyle w:val="NoSpacing"/>
      </w:pPr>
      <w:r>
        <w:t>TEL: +254736547901</w:t>
      </w:r>
      <w:r w:rsidR="00E957E2">
        <w:t>/+254202697238/+254712201937</w:t>
      </w:r>
    </w:p>
    <w:p w:rsidR="007D5591" w:rsidRDefault="00521784" w:rsidP="007D5591">
      <w:pPr>
        <w:pStyle w:val="NoSpacing"/>
      </w:pPr>
      <w:r>
        <w:t>E-MAIL: dianiorphans@gmail.com</w:t>
      </w:r>
    </w:p>
    <w:p w:rsidR="00F33E48" w:rsidRDefault="00F33E48" w:rsidP="007D5591">
      <w:pPr>
        <w:pStyle w:val="NoSpacing"/>
      </w:pPr>
    </w:p>
    <w:p w:rsidR="00F33E48" w:rsidRDefault="00F33E48" w:rsidP="007D5591">
      <w:pPr>
        <w:pStyle w:val="NoSpacing"/>
      </w:pPr>
    </w:p>
    <w:p w:rsidR="00F33E48" w:rsidRDefault="00F33E48" w:rsidP="007D5591">
      <w:pPr>
        <w:pStyle w:val="NoSpacing"/>
      </w:pPr>
    </w:p>
    <w:p w:rsidR="00F33E48" w:rsidRDefault="00F33E48" w:rsidP="007D5591">
      <w:pPr>
        <w:pStyle w:val="NoSpacing"/>
      </w:pPr>
    </w:p>
    <w:p w:rsidR="00F33E48" w:rsidRDefault="00F33E48" w:rsidP="007D5591">
      <w:pPr>
        <w:pStyle w:val="NoSpacing"/>
      </w:pPr>
    </w:p>
    <w:p w:rsidR="00F33E48" w:rsidRDefault="00F33E48" w:rsidP="007D5591">
      <w:pPr>
        <w:pStyle w:val="NoSpacing"/>
      </w:pPr>
    </w:p>
    <w:p w:rsidR="00235294" w:rsidRDefault="00235294" w:rsidP="007D5591">
      <w:pPr>
        <w:pStyle w:val="NoSpacing"/>
      </w:pPr>
    </w:p>
    <w:p w:rsidR="00235294" w:rsidRDefault="00235294" w:rsidP="007D5591">
      <w:pPr>
        <w:pStyle w:val="NoSpacing"/>
      </w:pPr>
    </w:p>
    <w:p w:rsidR="00F33E48" w:rsidRDefault="00F33E48" w:rsidP="007D5591">
      <w:pPr>
        <w:pStyle w:val="NoSpacing"/>
      </w:pPr>
    </w:p>
    <w:p w:rsidR="00F33E48" w:rsidRDefault="00F33E48" w:rsidP="007D5591">
      <w:pPr>
        <w:pStyle w:val="NoSpacing"/>
      </w:pPr>
    </w:p>
    <w:p w:rsidR="00F33E48" w:rsidRDefault="00F33E48" w:rsidP="007D5591">
      <w:pPr>
        <w:pStyle w:val="NoSpacing"/>
      </w:pPr>
    </w:p>
    <w:p w:rsidR="00F33E48" w:rsidRDefault="00F33E48" w:rsidP="007D5591">
      <w:pPr>
        <w:pStyle w:val="NoSpacing"/>
      </w:pPr>
    </w:p>
    <w:p w:rsidR="00F33E48" w:rsidRDefault="00F33E48" w:rsidP="007D5591">
      <w:pPr>
        <w:pStyle w:val="NoSpacing"/>
      </w:pPr>
    </w:p>
    <w:p w:rsidR="00F33E48" w:rsidRDefault="00F33E48" w:rsidP="007D5591">
      <w:pPr>
        <w:pStyle w:val="NoSpacing"/>
      </w:pPr>
    </w:p>
    <w:p w:rsidR="00F33E48" w:rsidRDefault="00F33E48" w:rsidP="007D5591">
      <w:pPr>
        <w:pStyle w:val="NoSpacing"/>
      </w:pPr>
    </w:p>
    <w:p w:rsidR="00F33E48" w:rsidRDefault="00F33E48" w:rsidP="007D5591">
      <w:pPr>
        <w:pStyle w:val="NoSpacing"/>
      </w:pPr>
    </w:p>
    <w:p w:rsidR="00F33E48" w:rsidRDefault="00F33E48" w:rsidP="007D5591">
      <w:pPr>
        <w:pStyle w:val="NoSpacing"/>
      </w:pPr>
    </w:p>
    <w:p w:rsidR="00F33E48" w:rsidRDefault="00F33E48" w:rsidP="007D5591">
      <w:pPr>
        <w:pStyle w:val="NoSpacing"/>
      </w:pPr>
    </w:p>
    <w:p w:rsidR="00F33E48" w:rsidRDefault="00F33E48" w:rsidP="007D5591">
      <w:pPr>
        <w:pStyle w:val="NoSpacing"/>
      </w:pPr>
    </w:p>
    <w:p w:rsidR="00F33E48" w:rsidRDefault="00F33E48" w:rsidP="007D5591">
      <w:pPr>
        <w:pStyle w:val="NoSpacing"/>
      </w:pPr>
    </w:p>
    <w:p w:rsidR="00F33E48" w:rsidRDefault="00F33E48" w:rsidP="007D5591">
      <w:pPr>
        <w:pStyle w:val="NoSpacing"/>
      </w:pPr>
    </w:p>
    <w:p w:rsidR="00F33E48" w:rsidRDefault="00F33E48" w:rsidP="007D5591">
      <w:pPr>
        <w:pStyle w:val="NoSpacing"/>
      </w:pPr>
    </w:p>
    <w:p w:rsidR="007D5591" w:rsidRDefault="007D5591" w:rsidP="007D5591">
      <w:pPr>
        <w:pStyle w:val="NoSpacing"/>
      </w:pPr>
    </w:p>
    <w:p w:rsidR="007D5591" w:rsidRDefault="007D5591" w:rsidP="007D5591">
      <w:pPr>
        <w:pStyle w:val="NoSpacing"/>
      </w:pPr>
    </w:p>
    <w:p w:rsidR="007D5591" w:rsidRDefault="007D5591" w:rsidP="007D5591">
      <w:pPr>
        <w:pStyle w:val="NoSpacing"/>
      </w:pPr>
    </w:p>
    <w:p w:rsidR="007D5591" w:rsidRDefault="007D5591" w:rsidP="007D5591">
      <w:pPr>
        <w:pStyle w:val="NoSpacing"/>
      </w:pPr>
    </w:p>
    <w:p w:rsidR="007D5591" w:rsidRDefault="007D5591" w:rsidP="007D5591">
      <w:pPr>
        <w:pStyle w:val="NoSpacing"/>
      </w:pPr>
    </w:p>
    <w:p w:rsidR="007D5591" w:rsidRDefault="007D5591" w:rsidP="007D5591">
      <w:pPr>
        <w:pStyle w:val="NoSpacing"/>
      </w:pPr>
    </w:p>
    <w:p w:rsidR="007D5591" w:rsidRDefault="007D5591" w:rsidP="007D5591">
      <w:pPr>
        <w:pStyle w:val="NoSpacing"/>
      </w:pPr>
    </w:p>
    <w:p w:rsidR="007D5591" w:rsidRPr="00235294" w:rsidRDefault="00AC51B0" w:rsidP="007D5591">
      <w:pPr>
        <w:pStyle w:val="NoSpacing"/>
        <w:rPr>
          <w:b/>
          <w:sz w:val="56"/>
          <w:szCs w:val="56"/>
          <w:u w:val="dashDotDotHeavy"/>
        </w:rPr>
      </w:pPr>
      <w:r w:rsidRPr="00235294">
        <w:rPr>
          <w:b/>
          <w:sz w:val="56"/>
          <w:szCs w:val="56"/>
          <w:u w:val="dashDotDotHeavy"/>
        </w:rPr>
        <w:lastRenderedPageBreak/>
        <w:t>TABLE OF CONTENTS</w:t>
      </w:r>
    </w:p>
    <w:p w:rsidR="007D5591" w:rsidRDefault="007D5591" w:rsidP="007D5591">
      <w:pPr>
        <w:pStyle w:val="NoSpacing"/>
      </w:pPr>
    </w:p>
    <w:p w:rsidR="007D5591" w:rsidRDefault="00AC51B0" w:rsidP="007D5591">
      <w:pPr>
        <w:pStyle w:val="NoSpacing"/>
      </w:pPr>
      <w:r>
        <w:t>TABLE OF CONTENTS            PAGE…………………………………………………………………………………………………………2</w:t>
      </w:r>
    </w:p>
    <w:p w:rsidR="007D5591" w:rsidRDefault="00E80ECF" w:rsidP="007D5591">
      <w:pPr>
        <w:pStyle w:val="NoSpacing"/>
      </w:pPr>
      <w:r>
        <w:t>PROJECT AREAS BACKGROUND INFORMATION……………………………………………………………………………………3</w:t>
      </w:r>
    </w:p>
    <w:p w:rsidR="007D5591" w:rsidRDefault="00E80ECF" w:rsidP="007D5591">
      <w:pPr>
        <w:pStyle w:val="NoSpacing"/>
      </w:pPr>
      <w:r>
        <w:t>INTRODUCTION……………………………………………………………………………………………………………………………………3</w:t>
      </w:r>
    </w:p>
    <w:p w:rsidR="007D5591" w:rsidRDefault="00E80ECF" w:rsidP="007D5591">
      <w:pPr>
        <w:pStyle w:val="NoSpacing"/>
      </w:pPr>
      <w:r>
        <w:t xml:space="preserve">PROJECT </w:t>
      </w:r>
      <w:r w:rsidR="00C57D42">
        <w:t>PROFILE LOCATION</w:t>
      </w:r>
      <w:r>
        <w:t>:………………………………………………………………………………………………………………4</w:t>
      </w:r>
    </w:p>
    <w:p w:rsidR="007D5591" w:rsidRDefault="00E80ECF" w:rsidP="007D5591">
      <w:pPr>
        <w:pStyle w:val="NoSpacing"/>
      </w:pPr>
      <w:r>
        <w:t>GOAL……………………………………………………………………………………………………………………………………………………4</w:t>
      </w:r>
    </w:p>
    <w:p w:rsidR="007D5591" w:rsidRDefault="00E80ECF" w:rsidP="007D5591">
      <w:pPr>
        <w:pStyle w:val="NoSpacing"/>
      </w:pPr>
      <w:r>
        <w:t>MISSION………………………………………………………………………………………………………………………………………………5</w:t>
      </w:r>
    </w:p>
    <w:p w:rsidR="007D5591" w:rsidRDefault="00E80ECF" w:rsidP="007D5591">
      <w:pPr>
        <w:pStyle w:val="NoSpacing"/>
      </w:pPr>
      <w:r>
        <w:t>GUIDING PHILOSOPHY…………………………………………………………………………………………………………………………5</w:t>
      </w:r>
    </w:p>
    <w:p w:rsidR="007D5591" w:rsidRDefault="00E80ECF" w:rsidP="007D5591">
      <w:pPr>
        <w:pStyle w:val="NoSpacing"/>
      </w:pPr>
      <w:r>
        <w:t>CORE VALUES ARE</w:t>
      </w:r>
      <w:r w:rsidR="00F13468">
        <w:t>…………………………………………………………………………………………………………………………….…</w:t>
      </w:r>
      <w:r>
        <w:t>5</w:t>
      </w:r>
    </w:p>
    <w:p w:rsidR="007D5591" w:rsidRDefault="00E80ECF" w:rsidP="007D5591">
      <w:pPr>
        <w:pStyle w:val="NoSpacing"/>
      </w:pPr>
      <w:r>
        <w:t>STATEMENT OF THE PROBLEM …………………………………………………………………………………………………………..6</w:t>
      </w:r>
    </w:p>
    <w:p w:rsidR="007D5591" w:rsidRDefault="00F13468" w:rsidP="007D5591">
      <w:pPr>
        <w:pStyle w:val="NoSpacing"/>
      </w:pPr>
      <w:r>
        <w:t>JUSTIFICATION:</w:t>
      </w:r>
      <w:r w:rsidR="00E80ECF">
        <w:t>………………………………………………………………………………………………………………………………….</w:t>
      </w:r>
      <w:r>
        <w:t>.</w:t>
      </w:r>
      <w:r w:rsidR="00E80ECF">
        <w:t>7</w:t>
      </w:r>
    </w:p>
    <w:p w:rsidR="007D5591" w:rsidRDefault="00E80ECF" w:rsidP="007D5591">
      <w:pPr>
        <w:pStyle w:val="NoSpacing"/>
      </w:pPr>
      <w:r>
        <w:t>PROGRAMME DISCTRIPTION:……………………………………………………………………………………………………………..8</w:t>
      </w:r>
    </w:p>
    <w:p w:rsidR="007D5591" w:rsidRDefault="00F13468" w:rsidP="007D5591">
      <w:pPr>
        <w:pStyle w:val="NoSpacing"/>
      </w:pPr>
      <w:r>
        <w:t>PROGRAMME PURPOSE:……………………………………………………………………………………………………………………..8</w:t>
      </w:r>
    </w:p>
    <w:p w:rsidR="007D5591" w:rsidRDefault="00F13468" w:rsidP="007D5591">
      <w:pPr>
        <w:pStyle w:val="NoSpacing"/>
      </w:pPr>
      <w:r>
        <w:t>SPECIFIC OBJECTIVES:……………………………………………………………………………………………………………………………8</w:t>
      </w:r>
    </w:p>
    <w:p w:rsidR="007D5591" w:rsidRDefault="00F13468" w:rsidP="007D5591">
      <w:pPr>
        <w:pStyle w:val="NoSpacing"/>
      </w:pPr>
      <w:r>
        <w:t>COMPARISION OF STUDIES AND CHILD PERSPECTIVES:………………………………………………………………………..9</w:t>
      </w:r>
    </w:p>
    <w:p w:rsidR="007D5591" w:rsidRDefault="00F13468" w:rsidP="007D5591">
      <w:pPr>
        <w:pStyle w:val="NoSpacing"/>
      </w:pPr>
      <w:r>
        <w:t>CHARACTERISTICS OF CHILD POVERT IN KEY DOMAINS:……………………………………………………………………….9</w:t>
      </w:r>
    </w:p>
    <w:p w:rsidR="007D5591" w:rsidRDefault="00F13468" w:rsidP="007D5591">
      <w:pPr>
        <w:pStyle w:val="NoSpacing"/>
      </w:pPr>
      <w:r>
        <w:t>LOGICAL FRAMEWORK:……………………………………………………………………………………………………………………….11</w:t>
      </w:r>
    </w:p>
    <w:p w:rsidR="007D5591" w:rsidRDefault="00F13468" w:rsidP="007D5591">
      <w:pPr>
        <w:pStyle w:val="NoSpacing"/>
      </w:pPr>
      <w:r>
        <w:t>FOUNDATION STRUCTURE:………………………………………………………………………………………………………………….13</w:t>
      </w:r>
    </w:p>
    <w:p w:rsidR="007D5591" w:rsidRDefault="00F13468" w:rsidP="007D5591">
      <w:pPr>
        <w:pStyle w:val="NoSpacing"/>
      </w:pPr>
      <w:r>
        <w:t>FRAME WORK:……………………………………………………………………………………………………………………………………..14</w:t>
      </w:r>
    </w:p>
    <w:p w:rsidR="007D5591" w:rsidRDefault="007D5591" w:rsidP="007D5591">
      <w:pPr>
        <w:pStyle w:val="NoSpacing"/>
      </w:pPr>
    </w:p>
    <w:p w:rsidR="007D5591" w:rsidRDefault="007D5591" w:rsidP="007D5591">
      <w:pPr>
        <w:pStyle w:val="NoSpacing"/>
      </w:pPr>
    </w:p>
    <w:p w:rsidR="007D5591" w:rsidRDefault="007D5591" w:rsidP="007D5591">
      <w:pPr>
        <w:pStyle w:val="NoSpacing"/>
      </w:pPr>
    </w:p>
    <w:p w:rsidR="00F33E48" w:rsidRDefault="00F33E48" w:rsidP="007D5591">
      <w:pPr>
        <w:pStyle w:val="NoSpacing"/>
      </w:pPr>
    </w:p>
    <w:p w:rsidR="00F33E48" w:rsidRDefault="00F33E48" w:rsidP="007D5591">
      <w:pPr>
        <w:pStyle w:val="NoSpacing"/>
      </w:pPr>
    </w:p>
    <w:p w:rsidR="00F33E48" w:rsidRDefault="00F33E48" w:rsidP="007D5591">
      <w:pPr>
        <w:pStyle w:val="NoSpacing"/>
      </w:pPr>
    </w:p>
    <w:p w:rsidR="00F33E48" w:rsidRDefault="00F33E48" w:rsidP="007D5591">
      <w:pPr>
        <w:pStyle w:val="NoSpacing"/>
      </w:pPr>
    </w:p>
    <w:p w:rsidR="00F33E48" w:rsidRDefault="00F33E48" w:rsidP="007D5591">
      <w:pPr>
        <w:pStyle w:val="NoSpacing"/>
      </w:pPr>
    </w:p>
    <w:p w:rsidR="00F33E48" w:rsidRDefault="00F33E48" w:rsidP="007D5591">
      <w:pPr>
        <w:pStyle w:val="NoSpacing"/>
      </w:pPr>
    </w:p>
    <w:p w:rsidR="00F33E48" w:rsidRDefault="00F33E48" w:rsidP="007D5591">
      <w:pPr>
        <w:pStyle w:val="NoSpacing"/>
      </w:pPr>
    </w:p>
    <w:p w:rsidR="00F33E48" w:rsidRDefault="00F33E48" w:rsidP="007D5591">
      <w:pPr>
        <w:pStyle w:val="NoSpacing"/>
      </w:pPr>
    </w:p>
    <w:p w:rsidR="00F33E48" w:rsidRDefault="00F33E48" w:rsidP="007D5591">
      <w:pPr>
        <w:pStyle w:val="NoSpacing"/>
      </w:pPr>
    </w:p>
    <w:p w:rsidR="00F33E48" w:rsidRDefault="00F33E48" w:rsidP="007D5591">
      <w:pPr>
        <w:pStyle w:val="NoSpacing"/>
      </w:pPr>
    </w:p>
    <w:p w:rsidR="00F33E48" w:rsidRDefault="00F33E48" w:rsidP="007D5591">
      <w:pPr>
        <w:pStyle w:val="NoSpacing"/>
      </w:pPr>
    </w:p>
    <w:p w:rsidR="00F33E48" w:rsidRDefault="00F33E48" w:rsidP="007D5591">
      <w:pPr>
        <w:pStyle w:val="NoSpacing"/>
      </w:pPr>
    </w:p>
    <w:p w:rsidR="00F33E48" w:rsidRDefault="00F33E48" w:rsidP="007D5591">
      <w:pPr>
        <w:pStyle w:val="NoSpacing"/>
      </w:pPr>
    </w:p>
    <w:p w:rsidR="00F33E48" w:rsidRDefault="00F33E48" w:rsidP="007D5591">
      <w:pPr>
        <w:pStyle w:val="NoSpacing"/>
      </w:pPr>
    </w:p>
    <w:p w:rsidR="00F33E48" w:rsidRDefault="00F33E48" w:rsidP="007D5591">
      <w:pPr>
        <w:pStyle w:val="NoSpacing"/>
      </w:pPr>
    </w:p>
    <w:p w:rsidR="00F33E48" w:rsidRDefault="00F33E48" w:rsidP="007D5591">
      <w:pPr>
        <w:pStyle w:val="NoSpacing"/>
      </w:pPr>
    </w:p>
    <w:p w:rsidR="00F33E48" w:rsidRDefault="00F33E48" w:rsidP="007D5591">
      <w:pPr>
        <w:pStyle w:val="NoSpacing"/>
      </w:pPr>
    </w:p>
    <w:p w:rsidR="00F33E48" w:rsidRDefault="00F33E48" w:rsidP="007D5591">
      <w:pPr>
        <w:pStyle w:val="NoSpacing"/>
      </w:pPr>
    </w:p>
    <w:p w:rsidR="00F33E48" w:rsidRDefault="00F33E48" w:rsidP="007D5591">
      <w:pPr>
        <w:pStyle w:val="NoSpacing"/>
      </w:pPr>
    </w:p>
    <w:p w:rsidR="00F33E48" w:rsidRDefault="00F33E48" w:rsidP="007D5591">
      <w:pPr>
        <w:pStyle w:val="NoSpacing"/>
      </w:pPr>
    </w:p>
    <w:p w:rsidR="007D5591" w:rsidRDefault="007D5591" w:rsidP="007D5591">
      <w:pPr>
        <w:pStyle w:val="NoSpacing"/>
      </w:pPr>
    </w:p>
    <w:p w:rsidR="007D5591" w:rsidRDefault="007D5591" w:rsidP="007D5591">
      <w:pPr>
        <w:pStyle w:val="NoSpacing"/>
      </w:pPr>
    </w:p>
    <w:p w:rsidR="007D5591" w:rsidRPr="00BD5F7F" w:rsidRDefault="00C57D42" w:rsidP="007D5591">
      <w:pPr>
        <w:pStyle w:val="NoSpacing"/>
        <w:rPr>
          <w:b/>
          <w:sz w:val="48"/>
          <w:szCs w:val="48"/>
          <w:u w:val="dashDotHeavy"/>
        </w:rPr>
      </w:pPr>
      <w:r w:rsidRPr="00BD5F7F">
        <w:rPr>
          <w:b/>
          <w:sz w:val="48"/>
          <w:szCs w:val="48"/>
          <w:u w:val="dashDotHeavy"/>
        </w:rPr>
        <w:lastRenderedPageBreak/>
        <w:t>PROJECT AREA</w:t>
      </w:r>
      <w:r w:rsidR="00235294" w:rsidRPr="00BD5F7F">
        <w:rPr>
          <w:b/>
          <w:sz w:val="48"/>
          <w:szCs w:val="48"/>
          <w:u w:val="dashDotHeavy"/>
        </w:rPr>
        <w:t xml:space="preserve"> BACKGROUND</w:t>
      </w:r>
      <w:r w:rsidRPr="00BD5F7F">
        <w:rPr>
          <w:b/>
          <w:sz w:val="48"/>
          <w:szCs w:val="48"/>
          <w:u w:val="dashDotHeavy"/>
        </w:rPr>
        <w:t xml:space="preserve"> </w:t>
      </w:r>
      <w:r w:rsidR="00F13468" w:rsidRPr="00BD5F7F">
        <w:rPr>
          <w:b/>
          <w:sz w:val="48"/>
          <w:szCs w:val="48"/>
          <w:u w:val="dashDotHeavy"/>
        </w:rPr>
        <w:t xml:space="preserve">INFORMATION </w:t>
      </w:r>
    </w:p>
    <w:p w:rsidR="007D5591" w:rsidRPr="00C57D42" w:rsidRDefault="007D5591" w:rsidP="007D5591">
      <w:pPr>
        <w:pStyle w:val="NoSpacing"/>
        <w:rPr>
          <w:b/>
        </w:rPr>
      </w:pPr>
    </w:p>
    <w:p w:rsidR="007D5591" w:rsidRPr="00BD5F7F" w:rsidRDefault="00F13468" w:rsidP="007D5591">
      <w:pPr>
        <w:pStyle w:val="NoSpacing"/>
        <w:rPr>
          <w:b/>
          <w:sz w:val="44"/>
          <w:szCs w:val="44"/>
          <w:u w:val="dashDotHeavy"/>
        </w:rPr>
      </w:pPr>
      <w:r w:rsidRPr="00BD5F7F">
        <w:rPr>
          <w:b/>
          <w:sz w:val="44"/>
          <w:szCs w:val="44"/>
          <w:u w:val="dashDotHeavy"/>
        </w:rPr>
        <w:t>INTRODUCTION</w:t>
      </w:r>
    </w:p>
    <w:p w:rsidR="007D5591" w:rsidRDefault="007D5591" w:rsidP="007D5591">
      <w:pPr>
        <w:pStyle w:val="NoSpacing"/>
      </w:pPr>
    </w:p>
    <w:p w:rsidR="007D5591" w:rsidRDefault="00066277" w:rsidP="007D5591">
      <w:pPr>
        <w:pStyle w:val="NoSpacing"/>
      </w:pPr>
      <w:r>
        <w:t xml:space="preserve">The education of world’s children is high on the global agenda. In the context of   education for all (EFA), </w:t>
      </w:r>
      <w:r w:rsidR="002805BE">
        <w:t>all</w:t>
      </w:r>
      <w:r>
        <w:t xml:space="preserve"> children should receive free, good quality education. The reality is that million of the world’s children are too poor to benefit from declaration, unless there are special interventions that target their development. Unfortunately</w:t>
      </w:r>
      <w:r w:rsidR="004720DC">
        <w:t xml:space="preserve">, such children do </w:t>
      </w:r>
      <w:r w:rsidR="00A4425E">
        <w:t>not form</w:t>
      </w:r>
      <w:r w:rsidR="002805BE">
        <w:t xml:space="preserve"> a</w:t>
      </w:r>
      <w:r w:rsidR="004720DC">
        <w:t xml:space="preserve"> special social category in poverty eradication intervention programmes. Thus, their </w:t>
      </w:r>
      <w:r w:rsidR="00A4425E">
        <w:t>inclusion in</w:t>
      </w:r>
      <w:r w:rsidR="004720DC">
        <w:t xml:space="preserve"> the achievement of EFA appears to be a hit-or-miss phenomenon .Recognizing the central role of poverty eradication in wider global </w:t>
      </w:r>
      <w:r w:rsidR="002805BE">
        <w:t>agendas</w:t>
      </w:r>
      <w:r w:rsidR="004720DC">
        <w:t xml:space="preserve"> and </w:t>
      </w:r>
      <w:r w:rsidR="002805BE">
        <w:t>acknowledging the</w:t>
      </w:r>
      <w:r w:rsidR="004720DC">
        <w:t xml:space="preserve"> need to reach out to poorest children </w:t>
      </w:r>
      <w:r w:rsidR="00414340">
        <w:t xml:space="preserve">with their objective to break the poverty cycle for them, </w:t>
      </w:r>
      <w:r w:rsidR="002805BE">
        <w:t>DICOD embarked</w:t>
      </w:r>
      <w:r w:rsidR="00A4425E">
        <w:t xml:space="preserve"> on a program</w:t>
      </w:r>
      <w:r w:rsidR="00414340">
        <w:t xml:space="preserve"> </w:t>
      </w:r>
      <w:r w:rsidR="002805BE">
        <w:t>of education</w:t>
      </w:r>
      <w:r w:rsidR="00414340">
        <w:t xml:space="preserve"> </w:t>
      </w:r>
      <w:r w:rsidR="002805BE">
        <w:t>orphans, and</w:t>
      </w:r>
      <w:r w:rsidR="00414340">
        <w:t xml:space="preserve"> poverty eradication.</w:t>
      </w:r>
      <w:r>
        <w:t xml:space="preserve">      </w:t>
      </w:r>
    </w:p>
    <w:p w:rsidR="007D5591" w:rsidRDefault="007D5591" w:rsidP="007D5591">
      <w:pPr>
        <w:pStyle w:val="NoSpacing"/>
      </w:pPr>
    </w:p>
    <w:p w:rsidR="007D5591" w:rsidRDefault="00414340" w:rsidP="007D5591">
      <w:pPr>
        <w:pStyle w:val="NoSpacing"/>
      </w:pPr>
      <w:r>
        <w:t xml:space="preserve">The project aims at solving the problems hidden by the fact </w:t>
      </w:r>
      <w:r w:rsidR="002771BA">
        <w:t>the</w:t>
      </w:r>
      <w:r>
        <w:t xml:space="preserve"> orphans and vulnerable children are </w:t>
      </w:r>
      <w:r w:rsidR="002771BA">
        <w:t>invisible; yet</w:t>
      </w:r>
      <w:r>
        <w:t xml:space="preserve"> by the very nature of their </w:t>
      </w:r>
      <w:r w:rsidR="002771BA">
        <w:t>situation, they</w:t>
      </w:r>
      <w:r>
        <w:t xml:space="preserve"> are included among those that are </w:t>
      </w:r>
      <w:r w:rsidR="00BD5F7F">
        <w:t>classified as</w:t>
      </w:r>
      <w:r w:rsidR="0062660C">
        <w:t xml:space="preserve"> disadvantaged and poor in Kenya. Children are subsumed within the poverty categories most often </w:t>
      </w:r>
      <w:r w:rsidR="002771BA">
        <w:t>referred to</w:t>
      </w:r>
      <w:r w:rsidR="0062660C">
        <w:t xml:space="preserve"> such as households, communities people-which means there is a high tendency to focus adult –related </w:t>
      </w:r>
      <w:r w:rsidR="00A4425E">
        <w:t>poverty while children program</w:t>
      </w:r>
      <w:r w:rsidR="0062660C">
        <w:t xml:space="preserve"> are ignored, partly because children have little power and influence within a group that contains adults.</w:t>
      </w:r>
    </w:p>
    <w:p w:rsidR="007D5591" w:rsidRDefault="007D5591" w:rsidP="007D5591">
      <w:pPr>
        <w:pStyle w:val="NoSpacing"/>
      </w:pPr>
    </w:p>
    <w:p w:rsidR="007D5591" w:rsidRDefault="0062660C" w:rsidP="007D5591">
      <w:pPr>
        <w:pStyle w:val="NoSpacing"/>
      </w:pPr>
      <w:r>
        <w:t xml:space="preserve">Finding </w:t>
      </w:r>
      <w:r w:rsidR="005D6E3A">
        <w:t xml:space="preserve">reflect that children in abject problem can recognized by rather elementary (as opposed to sophisticated) criteria. Top of the list is absence of basic necessities such as shelter, </w:t>
      </w:r>
      <w:r w:rsidR="002771BA">
        <w:t>food,</w:t>
      </w:r>
      <w:r w:rsidR="005D6E3A">
        <w:t xml:space="preserve"> clothing and water.</w:t>
      </w:r>
      <w:r w:rsidR="000D1B1F">
        <w:t xml:space="preserve"> Equally importance</w:t>
      </w:r>
      <w:r w:rsidR="005D6E3A">
        <w:t xml:space="preserve"> the </w:t>
      </w:r>
      <w:r w:rsidR="002771BA">
        <w:t>‘human</w:t>
      </w:r>
      <w:r w:rsidR="005D6E3A">
        <w:t xml:space="preserve"> </w:t>
      </w:r>
      <w:r w:rsidR="000D1B1F">
        <w:t xml:space="preserve">condition’ in </w:t>
      </w:r>
      <w:r w:rsidR="00BD5F7F">
        <w:t>terms of</w:t>
      </w:r>
      <w:r w:rsidR="000D1B1F">
        <w:t xml:space="preserve"> physical health and parental care and protection. </w:t>
      </w:r>
      <w:r w:rsidR="002771BA">
        <w:t>Schooling</w:t>
      </w:r>
      <w:r w:rsidR="000D1B1F">
        <w:t xml:space="preserve"> is high on the list as a critical criterion in determining who is extremely or modestly a vulnerable and disadvantage child.</w:t>
      </w:r>
    </w:p>
    <w:p w:rsidR="007D5591" w:rsidRDefault="007D5591" w:rsidP="007D5591">
      <w:pPr>
        <w:pStyle w:val="NoSpacing"/>
      </w:pPr>
    </w:p>
    <w:p w:rsidR="007D5591" w:rsidRDefault="007D5591" w:rsidP="007D5591">
      <w:pPr>
        <w:pStyle w:val="NoSpacing"/>
      </w:pPr>
    </w:p>
    <w:p w:rsidR="007D5591" w:rsidRDefault="000D1B1F" w:rsidP="007D5591">
      <w:pPr>
        <w:pStyle w:val="NoSpacing"/>
      </w:pPr>
      <w:r>
        <w:t>While there seems to be national consensus among donors,</w:t>
      </w:r>
      <w:r w:rsidR="006F17EC">
        <w:t xml:space="preserve"> the public sector and civil society that the government has made commendable progress in implementing PEAP (poverty eradication action plan) as flexible as </w:t>
      </w:r>
      <w:r w:rsidR="002771BA">
        <w:t>possible,</w:t>
      </w:r>
      <w:r w:rsidR="006F17EC">
        <w:t xml:space="preserve"> does not address many of the development challenges Disadvantage children face today. It would take lobbying and advocacy interventions to </w:t>
      </w:r>
      <w:r w:rsidR="002771BA">
        <w:t>ensure that</w:t>
      </w:r>
      <w:r w:rsidR="006F17EC">
        <w:t xml:space="preserve"> needs and </w:t>
      </w:r>
      <w:r w:rsidR="00BD5F7F">
        <w:t>demands of</w:t>
      </w:r>
      <w:r w:rsidR="006F17EC">
        <w:t xml:space="preserve"> children</w:t>
      </w:r>
      <w:r w:rsidR="008C0431">
        <w:t xml:space="preserve"> in abject poverty are met.</w:t>
      </w:r>
      <w:r w:rsidR="006F17EC">
        <w:t xml:space="preserve"> </w:t>
      </w:r>
      <w:r w:rsidR="008C0431">
        <w:t xml:space="preserve"> </w:t>
      </w:r>
    </w:p>
    <w:p w:rsidR="007D5591" w:rsidRDefault="007D5591" w:rsidP="007D5591">
      <w:pPr>
        <w:pStyle w:val="NoSpacing"/>
      </w:pPr>
    </w:p>
    <w:p w:rsidR="007D5591" w:rsidRDefault="008C0431" w:rsidP="007D5591">
      <w:pPr>
        <w:pStyle w:val="NoSpacing"/>
      </w:pPr>
      <w:r>
        <w:t xml:space="preserve">The UNESCO 2003 study on children abject poverty in </w:t>
      </w:r>
      <w:r w:rsidR="002771BA">
        <w:t>Kenya that:</w:t>
      </w:r>
      <w:r>
        <w:t xml:space="preserve"> 111 health and inadequate health service remain critical </w:t>
      </w:r>
      <w:r w:rsidR="002771BA">
        <w:t>challenges for children in abject poverty .This are</w:t>
      </w:r>
      <w:r>
        <w:t xml:space="preserve"> aggravated by the living conditions of children in almost the districts studied.   </w:t>
      </w:r>
    </w:p>
    <w:p w:rsidR="007D5591" w:rsidRDefault="007D5591" w:rsidP="007D5591">
      <w:pPr>
        <w:pStyle w:val="NoSpacing"/>
      </w:pPr>
    </w:p>
    <w:p w:rsidR="007D5591" w:rsidRDefault="008C0431" w:rsidP="007D5591">
      <w:pPr>
        <w:pStyle w:val="NoSpacing"/>
      </w:pPr>
      <w:r>
        <w:t xml:space="preserve">On a positive note, over three quarters of those who fell sick </w:t>
      </w:r>
      <w:r w:rsidR="00594997">
        <w:t xml:space="preserve">sought some kind of modern treatment; </w:t>
      </w:r>
      <w:r w:rsidR="002771BA">
        <w:t>very few resorted to traditional healers</w:t>
      </w:r>
      <w:r w:rsidR="00594997">
        <w:t>.</w:t>
      </w:r>
      <w:r>
        <w:t xml:space="preserve"> </w:t>
      </w:r>
    </w:p>
    <w:p w:rsidR="007D5591" w:rsidRDefault="007D5591" w:rsidP="007D5591">
      <w:pPr>
        <w:pStyle w:val="NoSpacing"/>
      </w:pPr>
    </w:p>
    <w:p w:rsidR="007D5591" w:rsidRDefault="00594997" w:rsidP="007D5591">
      <w:pPr>
        <w:pStyle w:val="NoSpacing"/>
      </w:pPr>
      <w:r>
        <w:t>School –related cost s have been major obstacle for children in abject poverty to access education.</w:t>
      </w:r>
    </w:p>
    <w:p w:rsidR="00727E24" w:rsidRDefault="00727E24" w:rsidP="007D5591">
      <w:pPr>
        <w:pStyle w:val="NoSpacing"/>
      </w:pPr>
    </w:p>
    <w:p w:rsidR="00727E24" w:rsidRDefault="00727E24" w:rsidP="007D5591">
      <w:pPr>
        <w:pStyle w:val="NoSpacing"/>
      </w:pPr>
    </w:p>
    <w:p w:rsidR="00727E24" w:rsidRDefault="00727E24" w:rsidP="007D5591">
      <w:pPr>
        <w:pStyle w:val="NoSpacing"/>
      </w:pPr>
    </w:p>
    <w:p w:rsidR="00727E24" w:rsidRDefault="00727E24" w:rsidP="007D5591">
      <w:pPr>
        <w:pStyle w:val="NoSpacing"/>
      </w:pPr>
    </w:p>
    <w:p w:rsidR="00727E24" w:rsidRDefault="00727E24" w:rsidP="007D5591">
      <w:pPr>
        <w:pStyle w:val="NoSpacing"/>
      </w:pPr>
    </w:p>
    <w:p w:rsidR="007D5591" w:rsidRDefault="007D5591" w:rsidP="007D5591">
      <w:pPr>
        <w:pStyle w:val="NoSpacing"/>
      </w:pPr>
    </w:p>
    <w:p w:rsidR="007D5591" w:rsidRPr="00BD5F7F" w:rsidRDefault="00C57D42" w:rsidP="007D5591">
      <w:pPr>
        <w:pStyle w:val="NoSpacing"/>
        <w:rPr>
          <w:u w:val="dashDotHeavy"/>
        </w:rPr>
      </w:pPr>
      <w:r w:rsidRPr="00BD5F7F">
        <w:rPr>
          <w:sz w:val="48"/>
          <w:szCs w:val="48"/>
          <w:u w:val="dashDotHeavy"/>
        </w:rPr>
        <w:t xml:space="preserve">PROJECT </w:t>
      </w:r>
      <w:r w:rsidR="002771BA" w:rsidRPr="00BD5F7F">
        <w:rPr>
          <w:sz w:val="48"/>
          <w:szCs w:val="48"/>
          <w:u w:val="dashDotHeavy"/>
        </w:rPr>
        <w:t>PROFILE LOCATION</w:t>
      </w:r>
      <w:r w:rsidR="002771BA" w:rsidRPr="00BD5F7F">
        <w:rPr>
          <w:u w:val="dashDotHeavy"/>
        </w:rPr>
        <w:t>:</w:t>
      </w:r>
    </w:p>
    <w:p w:rsidR="007D5591" w:rsidRDefault="00A4425E" w:rsidP="007D5591">
      <w:pPr>
        <w:pStyle w:val="NoSpacing"/>
      </w:pPr>
      <w:r>
        <w:t>Organization</w:t>
      </w:r>
      <w:r w:rsidR="00193410">
        <w:t xml:space="preserve"> </w:t>
      </w:r>
      <w:r w:rsidR="00C0310A">
        <w:t xml:space="preserve">  was formed mainly to focus on </w:t>
      </w:r>
      <w:r>
        <w:t>communities’</w:t>
      </w:r>
      <w:r w:rsidR="00C0310A">
        <w:t xml:space="preserve"> people </w:t>
      </w:r>
      <w:r>
        <w:t>development in</w:t>
      </w:r>
      <w:r w:rsidR="00C0310A">
        <w:t xml:space="preserve"> various aspects for </w:t>
      </w:r>
      <w:r>
        <w:t xml:space="preserve">self empowerment especially orphans  </w:t>
      </w:r>
      <w:r w:rsidR="00193410">
        <w:t xml:space="preserve"> children and </w:t>
      </w:r>
      <w:r>
        <w:t xml:space="preserve">women. </w:t>
      </w:r>
      <w:r w:rsidR="00193410">
        <w:t xml:space="preserve">The foundation is based in Diani </w:t>
      </w:r>
      <w:r w:rsidR="00811859">
        <w:t>Division.</w:t>
      </w:r>
      <w:r w:rsidR="00C0310A">
        <w:t xml:space="preserve"> </w:t>
      </w:r>
      <w:r w:rsidR="000625DF">
        <w:t>Msambweni</w:t>
      </w:r>
      <w:r w:rsidR="000F2B69">
        <w:t xml:space="preserve"> District, coast province in Kenya. </w:t>
      </w:r>
      <w:r w:rsidR="00C0310A">
        <w:t xml:space="preserve">  </w:t>
      </w:r>
    </w:p>
    <w:p w:rsidR="007D5591" w:rsidRDefault="007D5591" w:rsidP="007D5591">
      <w:pPr>
        <w:pStyle w:val="NoSpacing"/>
      </w:pPr>
    </w:p>
    <w:p w:rsidR="007D5591" w:rsidRDefault="007D5591" w:rsidP="007D5591">
      <w:pPr>
        <w:pStyle w:val="NoSpacing"/>
      </w:pPr>
    </w:p>
    <w:p w:rsidR="007D5591" w:rsidRDefault="007D5591" w:rsidP="007D5591">
      <w:pPr>
        <w:pStyle w:val="NoSpacing"/>
      </w:pPr>
    </w:p>
    <w:p w:rsidR="007D5591" w:rsidRPr="00BD5F7F" w:rsidRDefault="00193410" w:rsidP="007D5591">
      <w:pPr>
        <w:pStyle w:val="NoSpacing"/>
        <w:rPr>
          <w:b/>
          <w:sz w:val="44"/>
          <w:szCs w:val="44"/>
          <w:u w:val="dashDotHeavy"/>
        </w:rPr>
      </w:pPr>
      <w:r w:rsidRPr="00BD5F7F">
        <w:rPr>
          <w:b/>
          <w:sz w:val="44"/>
          <w:szCs w:val="44"/>
          <w:u w:val="dashDotHeavy"/>
        </w:rPr>
        <w:t xml:space="preserve">GOAL </w:t>
      </w:r>
    </w:p>
    <w:p w:rsidR="007D5591" w:rsidRDefault="00193410" w:rsidP="007D5591">
      <w:pPr>
        <w:pStyle w:val="NoSpacing"/>
      </w:pPr>
      <w:r>
        <w:t>Dicod</w:t>
      </w:r>
      <w:r w:rsidR="00811859">
        <w:t xml:space="preserve"> </w:t>
      </w:r>
      <w:r>
        <w:t xml:space="preserve"> </w:t>
      </w:r>
      <w:r w:rsidR="00811859">
        <w:t xml:space="preserve"> </w:t>
      </w:r>
      <w:r w:rsidR="000F2B69">
        <w:t>foundation has</w:t>
      </w:r>
      <w:r>
        <w:t xml:space="preserve"> very strong goal of improving the quality of life of the vulnerable children and </w:t>
      </w:r>
      <w:r w:rsidR="00811859">
        <w:t xml:space="preserve">orphans </w:t>
      </w:r>
      <w:r w:rsidR="002771BA">
        <w:t>through providing education</w:t>
      </w:r>
      <w:r w:rsidR="00811859">
        <w:t>,</w:t>
      </w:r>
      <w:r>
        <w:t xml:space="preserve"> giving </w:t>
      </w:r>
      <w:r w:rsidR="00811859">
        <w:t>care, love and support. Additional</w:t>
      </w:r>
      <w:r>
        <w:t xml:space="preserve">, it </w:t>
      </w:r>
      <w:r w:rsidR="00811859">
        <w:t>promotes empowerment of community</w:t>
      </w:r>
      <w:r>
        <w:t xml:space="preserve"> people in various areas </w:t>
      </w:r>
      <w:r w:rsidR="00811859">
        <w:t>affecting humanity.</w:t>
      </w:r>
    </w:p>
    <w:p w:rsidR="007D5591" w:rsidRDefault="007D5591" w:rsidP="007D5591">
      <w:pPr>
        <w:pStyle w:val="NoSpacing"/>
      </w:pPr>
    </w:p>
    <w:p w:rsidR="007D5591" w:rsidRPr="00BD5F7F" w:rsidRDefault="002771BA" w:rsidP="007D5591">
      <w:pPr>
        <w:pStyle w:val="NoSpacing"/>
        <w:rPr>
          <w:u w:val="dashDotHeavy"/>
        </w:rPr>
      </w:pPr>
      <w:r w:rsidRPr="00BD5F7F">
        <w:rPr>
          <w:b/>
          <w:sz w:val="44"/>
          <w:szCs w:val="44"/>
          <w:u w:val="dashDotHeavy"/>
        </w:rPr>
        <w:t>MISSION:</w:t>
      </w:r>
    </w:p>
    <w:p w:rsidR="007D5591" w:rsidRDefault="00811859" w:rsidP="007D5591">
      <w:pPr>
        <w:pStyle w:val="NoSpacing"/>
      </w:pPr>
      <w:r>
        <w:t>To translate the lines of marginalized people especially the ones who have lost the dear ones and have no one to take care of them.</w:t>
      </w:r>
    </w:p>
    <w:p w:rsidR="007D5591" w:rsidRDefault="007D5591" w:rsidP="007D5591">
      <w:pPr>
        <w:pStyle w:val="NoSpacing"/>
      </w:pPr>
    </w:p>
    <w:p w:rsidR="007D5591" w:rsidRPr="00BD5F7F" w:rsidRDefault="002771BA" w:rsidP="007D5591">
      <w:pPr>
        <w:pStyle w:val="NoSpacing"/>
        <w:rPr>
          <w:u w:val="dashDotHeavy"/>
        </w:rPr>
      </w:pPr>
      <w:r w:rsidRPr="00BD5F7F">
        <w:rPr>
          <w:b/>
          <w:sz w:val="40"/>
          <w:szCs w:val="40"/>
          <w:u w:val="dashDotHeavy"/>
        </w:rPr>
        <w:t>GUIDING PHILOSOPHY</w:t>
      </w:r>
      <w:r w:rsidR="00235294" w:rsidRPr="00BD5F7F">
        <w:rPr>
          <w:u w:val="dashDotHeavy"/>
        </w:rPr>
        <w:t>:</w:t>
      </w:r>
    </w:p>
    <w:p w:rsidR="007D5591" w:rsidRDefault="007D5591" w:rsidP="007D5591">
      <w:pPr>
        <w:pStyle w:val="NoSpacing"/>
      </w:pPr>
    </w:p>
    <w:p w:rsidR="007D5591" w:rsidRDefault="00811859" w:rsidP="007D5591">
      <w:pPr>
        <w:pStyle w:val="NoSpacing"/>
      </w:pPr>
      <w:r>
        <w:t xml:space="preserve">The philosophy and experience of </w:t>
      </w:r>
      <w:r w:rsidR="002771BA">
        <w:t>Dicod foundation</w:t>
      </w:r>
      <w:r>
        <w:t xml:space="preserve"> is based on the </w:t>
      </w:r>
      <w:r w:rsidR="002771BA">
        <w:t>reality that</w:t>
      </w:r>
      <w:r>
        <w:t xml:space="preserve"> </w:t>
      </w:r>
      <w:r w:rsidR="002771BA">
        <w:t>every human</w:t>
      </w:r>
      <w:r w:rsidR="000F0833">
        <w:t xml:space="preserve"> being is a unique </w:t>
      </w:r>
      <w:r w:rsidR="002771BA">
        <w:t>individual and</w:t>
      </w:r>
      <w:r w:rsidR="000F0833">
        <w:t xml:space="preserve"> that we all have a right to good health and basic needs and should access means to comfortable life in one way or another. </w:t>
      </w:r>
    </w:p>
    <w:p w:rsidR="007D5591" w:rsidRDefault="007D5591" w:rsidP="007D5591">
      <w:pPr>
        <w:pStyle w:val="NoSpacing"/>
      </w:pPr>
    </w:p>
    <w:p w:rsidR="007D5591" w:rsidRPr="00BD5F7F" w:rsidRDefault="000F0833" w:rsidP="007D5591">
      <w:pPr>
        <w:pStyle w:val="NoSpacing"/>
        <w:rPr>
          <w:b/>
          <w:sz w:val="44"/>
          <w:szCs w:val="44"/>
          <w:u w:val="dashDotHeavy"/>
        </w:rPr>
      </w:pPr>
      <w:r w:rsidRPr="00BD5F7F">
        <w:rPr>
          <w:b/>
          <w:sz w:val="44"/>
          <w:szCs w:val="44"/>
          <w:u w:val="dashDotHeavy"/>
        </w:rPr>
        <w:t>CORE VALUES ARE:</w:t>
      </w:r>
    </w:p>
    <w:p w:rsidR="007D5591" w:rsidRDefault="000F0833" w:rsidP="007D5591">
      <w:pPr>
        <w:pStyle w:val="NoSpacing"/>
      </w:pPr>
      <w:r>
        <w:t xml:space="preserve">Equality for all: God made all people </w:t>
      </w:r>
      <w:r w:rsidR="00C00967">
        <w:t>equal;</w:t>
      </w:r>
      <w:r>
        <w:t xml:space="preserve"> our </w:t>
      </w:r>
      <w:r w:rsidR="00C00967">
        <w:t>organization is</w:t>
      </w:r>
      <w:r>
        <w:t xml:space="preserve"> committed to a development </w:t>
      </w:r>
      <w:r w:rsidR="00C00967">
        <w:t xml:space="preserve">process that </w:t>
      </w:r>
      <w:r w:rsidR="002771BA">
        <w:t>promotes equality</w:t>
      </w:r>
      <w:r w:rsidR="00727E24">
        <w:t>.</w:t>
      </w:r>
      <w:r w:rsidR="00F4338E">
        <w:t xml:space="preserve"> Rights and </w:t>
      </w:r>
      <w:r w:rsidR="002771BA">
        <w:t>dignity for</w:t>
      </w:r>
      <w:r w:rsidR="00F4338E">
        <w:t xml:space="preserve"> all. Dicod foundation in and Right and dignity of people especially believe in and strive to uphold the </w:t>
      </w:r>
      <w:r w:rsidR="002771BA">
        <w:t>rights and</w:t>
      </w:r>
      <w:r w:rsidR="00F4338E">
        <w:t xml:space="preserve"> dignity </w:t>
      </w:r>
      <w:r w:rsidR="002771BA">
        <w:t>of all</w:t>
      </w:r>
      <w:r w:rsidR="00F4338E">
        <w:t xml:space="preserve"> people especially</w:t>
      </w:r>
      <w:r w:rsidR="00D07783">
        <w:t xml:space="preserve"> in the rural communities.</w:t>
      </w:r>
      <w:r w:rsidR="00F4338E">
        <w:t xml:space="preserve"> </w:t>
      </w:r>
    </w:p>
    <w:p w:rsidR="007D5591" w:rsidRDefault="00D07783" w:rsidP="007D5591">
      <w:pPr>
        <w:pStyle w:val="NoSpacing"/>
      </w:pPr>
      <w:r>
        <w:t xml:space="preserve">Stewardship: </w:t>
      </w:r>
      <w:r w:rsidR="00B54CF4">
        <w:t>Dicod believes</w:t>
      </w:r>
      <w:r>
        <w:t xml:space="preserve"> in God to protect the dignity of every body to be </w:t>
      </w:r>
      <w:r w:rsidR="00C00967">
        <w:t>exploit the</w:t>
      </w:r>
      <w:r>
        <w:t xml:space="preserve"> earthy goods in accordance with </w:t>
      </w:r>
      <w:r w:rsidR="00C00967">
        <w:t>God‘s</w:t>
      </w:r>
      <w:r>
        <w:t xml:space="preserve"> Law and individual order.  </w:t>
      </w:r>
    </w:p>
    <w:p w:rsidR="007D5591" w:rsidRDefault="007D5591" w:rsidP="007D5591">
      <w:pPr>
        <w:pStyle w:val="NoSpacing"/>
      </w:pPr>
    </w:p>
    <w:p w:rsidR="007D5591" w:rsidRDefault="00EF3FCC" w:rsidP="007D5591">
      <w:pPr>
        <w:pStyle w:val="NoSpacing"/>
      </w:pPr>
      <w:r>
        <w:t>Institutional partnership</w:t>
      </w:r>
      <w:r w:rsidR="00D07783">
        <w:t xml:space="preserve"> in </w:t>
      </w:r>
      <w:r w:rsidR="002771BA">
        <w:t>development:</w:t>
      </w:r>
      <w:r w:rsidR="00B54CF4">
        <w:t xml:space="preserve"> Dicod welcome</w:t>
      </w:r>
      <w:r w:rsidR="00D07783">
        <w:t xml:space="preserve"> and respects on going International initiatives and </w:t>
      </w:r>
      <w:r>
        <w:t xml:space="preserve">national policies to </w:t>
      </w:r>
      <w:r w:rsidR="00C00967">
        <w:t xml:space="preserve">take </w:t>
      </w:r>
      <w:r w:rsidR="002771BA">
        <w:t>care and</w:t>
      </w:r>
      <w:r>
        <w:t xml:space="preserve"> give support to vulnerable </w:t>
      </w:r>
      <w:r w:rsidR="002771BA">
        <w:t>children and</w:t>
      </w:r>
      <w:r>
        <w:t xml:space="preserve"> disadvantage people fight </w:t>
      </w:r>
      <w:r w:rsidR="002771BA">
        <w:t>poverty,</w:t>
      </w:r>
      <w:r>
        <w:t xml:space="preserve"> </w:t>
      </w:r>
      <w:r w:rsidR="002771BA">
        <w:t>ignorance and</w:t>
      </w:r>
      <w:r>
        <w:t xml:space="preserve"> diseases such as </w:t>
      </w:r>
      <w:r w:rsidR="002771BA">
        <w:t>Malaria,</w:t>
      </w:r>
      <w:r>
        <w:t xml:space="preserve"> </w:t>
      </w:r>
      <w:r w:rsidR="002771BA">
        <w:t>immunisable diseases</w:t>
      </w:r>
      <w:r>
        <w:t xml:space="preserve"> and HIV/AIDS. </w:t>
      </w:r>
      <w:r w:rsidR="00C00967">
        <w:t>Our activities</w:t>
      </w:r>
      <w:r>
        <w:t xml:space="preserve"> </w:t>
      </w:r>
      <w:r w:rsidR="00B54CF4">
        <w:t>will be unison and collaborate with other stakeholders.</w:t>
      </w:r>
    </w:p>
    <w:p w:rsidR="007D5591" w:rsidRDefault="007D5591" w:rsidP="007D5591">
      <w:pPr>
        <w:pStyle w:val="NoSpacing"/>
      </w:pPr>
    </w:p>
    <w:p w:rsidR="007D5591" w:rsidRDefault="007D5591" w:rsidP="007D5591">
      <w:pPr>
        <w:pStyle w:val="NoSpacing"/>
      </w:pPr>
    </w:p>
    <w:p w:rsidR="007D5591" w:rsidRDefault="007D5591" w:rsidP="007D5591">
      <w:pPr>
        <w:pStyle w:val="NoSpacing"/>
      </w:pPr>
    </w:p>
    <w:p w:rsidR="007D5591" w:rsidRDefault="007D5591" w:rsidP="007D5591">
      <w:pPr>
        <w:pStyle w:val="NoSpacing"/>
      </w:pPr>
    </w:p>
    <w:p w:rsidR="007D5591" w:rsidRDefault="007D5591" w:rsidP="007D5591">
      <w:pPr>
        <w:pStyle w:val="NoSpacing"/>
      </w:pPr>
    </w:p>
    <w:p w:rsidR="007D5591" w:rsidRDefault="007D5591" w:rsidP="007D5591">
      <w:pPr>
        <w:pStyle w:val="NoSpacing"/>
      </w:pPr>
    </w:p>
    <w:p w:rsidR="007D5591" w:rsidRDefault="007D5591" w:rsidP="007D5591">
      <w:pPr>
        <w:pStyle w:val="NoSpacing"/>
      </w:pPr>
    </w:p>
    <w:p w:rsidR="007D5591" w:rsidRDefault="007D5591" w:rsidP="007D5591">
      <w:pPr>
        <w:pStyle w:val="NoSpacing"/>
      </w:pPr>
    </w:p>
    <w:p w:rsidR="007D5591" w:rsidRPr="00BD5F7F" w:rsidRDefault="00A957A2" w:rsidP="007D5591">
      <w:pPr>
        <w:pStyle w:val="NoSpacing"/>
        <w:rPr>
          <w:b/>
          <w:sz w:val="44"/>
          <w:szCs w:val="44"/>
          <w:u w:val="dashDotDotHeavy"/>
        </w:rPr>
      </w:pPr>
      <w:r w:rsidRPr="00BD5F7F">
        <w:rPr>
          <w:b/>
          <w:sz w:val="44"/>
          <w:szCs w:val="44"/>
          <w:u w:val="dashDotDotHeavy"/>
        </w:rPr>
        <w:t>STATEMENT OF THE PROBLEM:</w:t>
      </w:r>
    </w:p>
    <w:p w:rsidR="00B54CF4" w:rsidRDefault="00B54CF4" w:rsidP="007D5591">
      <w:pPr>
        <w:pStyle w:val="NoSpacing"/>
      </w:pPr>
    </w:p>
    <w:p w:rsidR="007D5591" w:rsidRDefault="00A957A2" w:rsidP="007D5591">
      <w:pPr>
        <w:pStyle w:val="NoSpacing"/>
      </w:pPr>
      <w:r>
        <w:t xml:space="preserve">Due to increasing deaths of people as a result </w:t>
      </w:r>
      <w:r w:rsidR="0008151D">
        <w:t xml:space="preserve">of  HIV/AIDS </w:t>
      </w:r>
      <w:r w:rsidR="0044583B">
        <w:t xml:space="preserve"> so many children have been left as orphans with no body</w:t>
      </w:r>
      <w:r w:rsidR="0008151D">
        <w:t xml:space="preserve"> to</w:t>
      </w:r>
      <w:r w:rsidR="0044583B">
        <w:t xml:space="preserve"> take care of  them  and giving them support .Most of the children are left with their poor grand parents and some are left homeless hence ending up on street.</w:t>
      </w:r>
    </w:p>
    <w:p w:rsidR="007D5591" w:rsidRDefault="0044583B" w:rsidP="007D5591">
      <w:pPr>
        <w:pStyle w:val="NoSpacing"/>
      </w:pPr>
      <w:r>
        <w:t xml:space="preserve">Only 11% of urban birth and 3.4% of rural birth are </w:t>
      </w:r>
      <w:r w:rsidR="002771BA">
        <w:t>registered,</w:t>
      </w:r>
      <w:r>
        <w:t xml:space="preserve"> meaning that the majority of children are denied </w:t>
      </w:r>
      <w:r w:rsidR="00E9095D">
        <w:t xml:space="preserve">this basic right. Approximately 96% of the poor, the majority whom are </w:t>
      </w:r>
      <w:r w:rsidR="003A210D">
        <w:t xml:space="preserve">women. </w:t>
      </w:r>
      <w:r w:rsidR="00E9095D">
        <w:t xml:space="preserve">UNICEF project document (2003) on orphans and vulnerable </w:t>
      </w:r>
      <w:r w:rsidR="003A210D">
        <w:t>children indicates</w:t>
      </w:r>
      <w:r w:rsidR="00E9095D">
        <w:t xml:space="preserve"> that </w:t>
      </w:r>
      <w:r w:rsidR="00C00967">
        <w:t>Approximately 1,</w:t>
      </w:r>
      <w:r w:rsidR="003A210D">
        <w:t xml:space="preserve"> </w:t>
      </w:r>
      <w:r w:rsidR="00C00967">
        <w:t>2 million of</w:t>
      </w:r>
      <w:r w:rsidR="00E9095D">
        <w:t xml:space="preserve"> children in Kenya are orphaned </w:t>
      </w:r>
      <w:r w:rsidR="00C00967">
        <w:t>and, of</w:t>
      </w:r>
      <w:r w:rsidR="00E9095D">
        <w:t xml:space="preserve"> these</w:t>
      </w:r>
      <w:r w:rsidR="00C00967">
        <w:t>, 80</w:t>
      </w:r>
      <w:r w:rsidR="00E9095D">
        <w:t>% come from poor families.</w:t>
      </w:r>
    </w:p>
    <w:p w:rsidR="007D5591" w:rsidRDefault="007D5591" w:rsidP="007D5591">
      <w:pPr>
        <w:pStyle w:val="NoSpacing"/>
      </w:pPr>
    </w:p>
    <w:p w:rsidR="007D5591" w:rsidRDefault="00E9095D" w:rsidP="007D5591">
      <w:pPr>
        <w:pStyle w:val="NoSpacing"/>
      </w:pPr>
      <w:r>
        <w:t xml:space="preserve">The child-headed household trend in Kenya </w:t>
      </w:r>
      <w:r w:rsidR="0008151D">
        <w:t>is such that rural</w:t>
      </w:r>
      <w:r w:rsidR="00A65EB6">
        <w:t xml:space="preserve"> areas have 50 .9% of which 39.6% ar</w:t>
      </w:r>
      <w:r w:rsidR="0008151D">
        <w:t>e</w:t>
      </w:r>
      <w:r w:rsidR="00A65EB6">
        <w:t xml:space="preserve"> male –</w:t>
      </w:r>
      <w:r w:rsidR="002771BA">
        <w:t>headed household.</w:t>
      </w:r>
    </w:p>
    <w:p w:rsidR="007D5591" w:rsidRDefault="007D5591" w:rsidP="007D5591">
      <w:pPr>
        <w:pStyle w:val="NoSpacing"/>
      </w:pPr>
    </w:p>
    <w:p w:rsidR="007D5591" w:rsidRDefault="00A65EB6" w:rsidP="007D5591">
      <w:pPr>
        <w:pStyle w:val="NoSpacing"/>
      </w:pPr>
      <w:r>
        <w:t xml:space="preserve">Children’s vulnerable to </w:t>
      </w:r>
      <w:r w:rsidR="00C00967">
        <w:t>poverty,</w:t>
      </w:r>
      <w:r>
        <w:t xml:space="preserve"> adversity and HIV/AIDS is largely </w:t>
      </w:r>
      <w:r w:rsidR="00C00967">
        <w:t>contextual but</w:t>
      </w:r>
      <w:r w:rsidR="003A210D">
        <w:t xml:space="preserve"> also indicative of the widespread situation in protection them.  </w:t>
      </w:r>
    </w:p>
    <w:p w:rsidR="007D5591" w:rsidRDefault="007D5591" w:rsidP="007D5591">
      <w:pPr>
        <w:pStyle w:val="NoSpacing"/>
      </w:pPr>
    </w:p>
    <w:p w:rsidR="007D5591" w:rsidRDefault="00B358BE" w:rsidP="007D5591">
      <w:pPr>
        <w:pStyle w:val="NoSpacing"/>
      </w:pPr>
      <w:r>
        <w:t xml:space="preserve">Kenya </w:t>
      </w:r>
      <w:r w:rsidR="00C00967">
        <w:t>currently has</w:t>
      </w:r>
      <w:r>
        <w:t xml:space="preserve"> </w:t>
      </w:r>
      <w:r w:rsidR="00C00967">
        <w:t>over 1.2</w:t>
      </w:r>
      <w:r>
        <w:t xml:space="preserve"> million orphans </w:t>
      </w:r>
      <w:r w:rsidR="00C00967">
        <w:t>children, the</w:t>
      </w:r>
      <w:r>
        <w:t xml:space="preserve"> majority of whom were orphaned by HIV/</w:t>
      </w:r>
      <w:r w:rsidR="006659DC">
        <w:t>(</w:t>
      </w:r>
      <w:r>
        <w:t xml:space="preserve">AIDS </w:t>
      </w:r>
      <w:r w:rsidR="006659DC">
        <w:t>Kenya poverty report ,2003). The number is expected rise in the next decade and this will increase the risk of children turning to the streets, and becoming beggars and thieves.</w:t>
      </w:r>
    </w:p>
    <w:p w:rsidR="007D5591" w:rsidRDefault="007D5591" w:rsidP="007D5591">
      <w:pPr>
        <w:pStyle w:val="NoSpacing"/>
      </w:pPr>
    </w:p>
    <w:p w:rsidR="007D5591" w:rsidRDefault="006659DC" w:rsidP="007D5591">
      <w:pPr>
        <w:pStyle w:val="NoSpacing"/>
      </w:pPr>
      <w:r>
        <w:t xml:space="preserve">The rise in the proportion of child-headed households and child  </w:t>
      </w:r>
      <w:r w:rsidR="00A4425E">
        <w:t>laborers</w:t>
      </w:r>
      <w:r>
        <w:t xml:space="preserve"> s  means a rise in percentages of the illiterate ,early pregnancies ,and related consequences   </w:t>
      </w:r>
      <w:r w:rsidR="004E0616">
        <w:t>such as infan</w:t>
      </w:r>
      <w:r>
        <w:t xml:space="preserve">t </w:t>
      </w:r>
      <w:r w:rsidR="004E0616">
        <w:t>and maternal mortality rates , increase incidence of those who are infected by sexually</w:t>
      </w:r>
      <w:r>
        <w:t xml:space="preserve"> </w:t>
      </w:r>
      <w:r w:rsidR="004E0616">
        <w:t xml:space="preserve"> transmitted disease (STDs) and  drug abuse .while the Government will continue to increase spending on reproductive health services, it will also be losing valuable human resources .The cycle of chil</w:t>
      </w:r>
      <w:r w:rsidR="00927DC2">
        <w:t>d</w:t>
      </w:r>
      <w:r w:rsidR="004E0616">
        <w:t xml:space="preserve"> poverty will thus be passed on to next generation and become chronic . </w:t>
      </w:r>
      <w:r w:rsidR="00C00967">
        <w:t>It</w:t>
      </w:r>
      <w:r w:rsidR="004E0616">
        <w:t xml:space="preserve"> is evident that the HIV/AIDS scourge is</w:t>
      </w:r>
      <w:r w:rsidR="00927DC2">
        <w:t xml:space="preserve"> increasingly taking its toll on those who should otherwise be enjoyed childhood in </w:t>
      </w:r>
      <w:r w:rsidR="00C00967">
        <w:t xml:space="preserve">Kenya. </w:t>
      </w:r>
    </w:p>
    <w:p w:rsidR="007D5591" w:rsidRDefault="00927DC2" w:rsidP="007D5591">
      <w:pPr>
        <w:pStyle w:val="NoSpacing"/>
      </w:pPr>
      <w:r>
        <w:t xml:space="preserve">A large proportion of deprived children have acquired </w:t>
      </w:r>
      <w:r w:rsidR="00C00967">
        <w:t xml:space="preserve">psychopathological </w:t>
      </w:r>
      <w:r w:rsidR="00A4425E">
        <w:t>behavior</w:t>
      </w:r>
      <w:r w:rsidR="00C00967">
        <w:t>, increasingly becoming</w:t>
      </w:r>
      <w:r>
        <w:t xml:space="preserve"> </w:t>
      </w:r>
      <w:r w:rsidR="00C00967">
        <w:t>involved</w:t>
      </w:r>
      <w:r>
        <w:t xml:space="preserve"> in </w:t>
      </w:r>
      <w:r w:rsidR="00C00967">
        <w:t>crime,</w:t>
      </w:r>
      <w:r>
        <w:t xml:space="preserve"> drug </w:t>
      </w:r>
      <w:r w:rsidR="00C00967">
        <w:t>abuse and</w:t>
      </w:r>
      <w:r>
        <w:t xml:space="preserve"> violence. Many , too, are vulnerable to HIV/AIDS and yet enter the labour </w:t>
      </w:r>
      <w:r w:rsidR="00A4425E">
        <w:t xml:space="preserve"> </w:t>
      </w:r>
      <w:r>
        <w:t xml:space="preserve">market at very young ages ,all of which </w:t>
      </w:r>
      <w:r w:rsidR="00B6185A">
        <w:t xml:space="preserve">seriously affected their growth and well-being .children  under  this category experience  </w:t>
      </w:r>
      <w:r>
        <w:t xml:space="preserve">extreme </w:t>
      </w:r>
      <w:r w:rsidR="00B6185A">
        <w:t xml:space="preserve">poverty ,which is compounded household ,community and national </w:t>
      </w:r>
      <w:r w:rsidR="00A4425E">
        <w:t xml:space="preserve">poverty on </w:t>
      </w:r>
      <w:r w:rsidR="00B6185A">
        <w:t>children poverty confirmed  that children are a vulnerable category of the population , and that policy and institutional frameworks are taking  longer to cope this changing source of crisis and adversity .</w:t>
      </w:r>
      <w:r w:rsidR="00CB5B69">
        <w:t>a link between large/polygamous families with poverty , and the high  level of household population  (six to eight members), increase the difficulty of providing adequate courageous and quality of public services such as education, health and housing for families ,especially for children .poor health reduces the productive capacity of household</w:t>
      </w:r>
      <w:r w:rsidR="00101140">
        <w:t xml:space="preserve"> and limits children’s access to their basic needs.  </w:t>
      </w:r>
    </w:p>
    <w:p w:rsidR="007D5591" w:rsidRDefault="000B5CBE" w:rsidP="007D5591">
      <w:pPr>
        <w:pStyle w:val="NoSpacing"/>
      </w:pPr>
      <w:r>
        <w:t xml:space="preserve">The </w:t>
      </w:r>
      <w:r w:rsidR="00F37330">
        <w:t xml:space="preserve">magnitude and complexity of problem of children in abject poverty in Kenya is large and </w:t>
      </w:r>
      <w:r w:rsidR="00C00967">
        <w:t>growing,</w:t>
      </w:r>
      <w:r w:rsidR="00F37330">
        <w:t xml:space="preserve"> and cannot be ignored when designing national development and poverty reduction strategies. Unfortunately , children and young people continue to be marginalized in spite of interventions, especially where assumptions </w:t>
      </w:r>
      <w:r w:rsidR="00712288">
        <w:t xml:space="preserve"> are  made  interventions  that address adult and household  needs are also good for all </w:t>
      </w:r>
      <w:r w:rsidR="001C30FD">
        <w:t xml:space="preserve">children ,including boys and girls of schooling –going and non-school going ages. </w:t>
      </w:r>
      <w:r w:rsidR="00C00967">
        <w:t>This party explains</w:t>
      </w:r>
      <w:r w:rsidR="001C30FD">
        <w:t xml:space="preserve"> why child poverty is underrepresented</w:t>
      </w:r>
      <w:r w:rsidR="00712288">
        <w:t xml:space="preserve"> </w:t>
      </w:r>
      <w:r w:rsidR="001C30FD">
        <w:t>in most studies on poverty in Kenya.</w:t>
      </w:r>
      <w:r w:rsidR="00F37330">
        <w:t xml:space="preserve">  </w:t>
      </w:r>
    </w:p>
    <w:p w:rsidR="007D5591" w:rsidRDefault="007D5591" w:rsidP="007D5591">
      <w:pPr>
        <w:pStyle w:val="NoSpacing"/>
      </w:pPr>
    </w:p>
    <w:p w:rsidR="007D5591" w:rsidRDefault="007D5591" w:rsidP="007D5591">
      <w:pPr>
        <w:pStyle w:val="NoSpacing"/>
      </w:pPr>
    </w:p>
    <w:p w:rsidR="007D5591" w:rsidRDefault="007D5591" w:rsidP="007D5591">
      <w:pPr>
        <w:pStyle w:val="NoSpacing"/>
      </w:pPr>
    </w:p>
    <w:p w:rsidR="007D5591" w:rsidRDefault="007D5591" w:rsidP="007D5591">
      <w:pPr>
        <w:pStyle w:val="NoSpacing"/>
      </w:pPr>
    </w:p>
    <w:p w:rsidR="007D5591" w:rsidRPr="00BD5F7F" w:rsidRDefault="001C30FD" w:rsidP="007D5591">
      <w:pPr>
        <w:pStyle w:val="NoSpacing"/>
        <w:rPr>
          <w:b/>
          <w:sz w:val="44"/>
          <w:szCs w:val="44"/>
          <w:u w:val="dashDotHeavy"/>
        </w:rPr>
      </w:pPr>
      <w:r w:rsidRPr="00BD5F7F">
        <w:rPr>
          <w:b/>
          <w:sz w:val="44"/>
          <w:szCs w:val="44"/>
          <w:u w:val="dashDotHeavy"/>
        </w:rPr>
        <w:t>JUSTIFICATION:</w:t>
      </w:r>
    </w:p>
    <w:p w:rsidR="007D5591" w:rsidRDefault="001C30FD" w:rsidP="007D5591">
      <w:pPr>
        <w:pStyle w:val="NoSpacing"/>
      </w:pPr>
      <w:r>
        <w:t>The rationale for carrying out this study on children in abject poverty in Kenya is based on the problem</w:t>
      </w:r>
      <w:r w:rsidR="00AC48E7">
        <w:t xml:space="preserve">s </w:t>
      </w:r>
      <w:r w:rsidR="002771BA">
        <w:t>resulting   from the</w:t>
      </w:r>
      <w:r w:rsidR="00AC48E7">
        <w:t xml:space="preserve"> fact that children in poverty are </w:t>
      </w:r>
      <w:r w:rsidR="002771BA">
        <w:t>invisible, yet</w:t>
      </w:r>
      <w:r w:rsidR="00AC48E7">
        <w:t xml:space="preserve"> they constitute a </w:t>
      </w:r>
      <w:r w:rsidR="00BD5F7F">
        <w:t>disproportionally</w:t>
      </w:r>
      <w:r w:rsidR="00AC48E7">
        <w:t xml:space="preserve">   large section of the (poor) </w:t>
      </w:r>
      <w:r w:rsidR="002771BA">
        <w:t xml:space="preserve">population. </w:t>
      </w:r>
      <w:r w:rsidR="00C00967">
        <w:t>Children</w:t>
      </w:r>
      <w:r w:rsidR="00AC48E7">
        <w:t xml:space="preserve"> are subsumed </w:t>
      </w:r>
      <w:r w:rsidR="00C00967">
        <w:t>within the</w:t>
      </w:r>
      <w:r w:rsidR="00AF7F30">
        <w:t xml:space="preserve"> most referred to poverty categories: </w:t>
      </w:r>
      <w:r w:rsidR="00C00967">
        <w:t>household,</w:t>
      </w:r>
      <w:r w:rsidR="00AF7F30">
        <w:t xml:space="preserve"> </w:t>
      </w:r>
      <w:r w:rsidR="00C00967">
        <w:t>communities and</w:t>
      </w:r>
      <w:r w:rsidR="00AF7F30">
        <w:t xml:space="preserve"> </w:t>
      </w:r>
      <w:r w:rsidR="00C00967">
        <w:t>people;</w:t>
      </w:r>
      <w:r w:rsidR="00AF7F30">
        <w:t xml:space="preserve"> yet among these they always occupy a position of </w:t>
      </w:r>
      <w:r w:rsidR="00C00967">
        <w:t>least power</w:t>
      </w:r>
      <w:r w:rsidR="00AF7F30">
        <w:t xml:space="preserve"> and influence and focus tends to concentrate on adult-related</w:t>
      </w:r>
      <w:r w:rsidR="002C0793">
        <w:t xml:space="preserve"> poverty.</w:t>
      </w:r>
      <w:r w:rsidR="000B4F4D">
        <w:t xml:space="preserve"> Children are vulnerable to shocks adversity and, </w:t>
      </w:r>
      <w:r w:rsidR="00261831">
        <w:t>consequently,</w:t>
      </w:r>
      <w:r w:rsidR="000B4F4D">
        <w:t xml:space="preserve"> are hardest hit by </w:t>
      </w:r>
      <w:r w:rsidR="00261831">
        <w:t>poverty. Give</w:t>
      </w:r>
      <w:r w:rsidR="000B4F4D">
        <w:t xml:space="preserve"> </w:t>
      </w:r>
      <w:r w:rsidR="00261831">
        <w:t>that childhood</w:t>
      </w:r>
      <w:r w:rsidR="000B4F4D">
        <w:t xml:space="preserve"> is the crucial </w:t>
      </w:r>
      <w:r w:rsidR="00261831">
        <w:t>developmental periods</w:t>
      </w:r>
      <w:r w:rsidR="000B4F4D">
        <w:t xml:space="preserve"> in an individual’s </w:t>
      </w:r>
      <w:r w:rsidR="00261831">
        <w:t>lifetime,</w:t>
      </w:r>
      <w:r w:rsidR="000B4F4D">
        <w:t xml:space="preserve"> any damage at this can lead to perpetuations of the cycles of </w:t>
      </w:r>
      <w:r w:rsidR="00261831">
        <w:t>poverty,</w:t>
      </w:r>
      <w:r w:rsidR="000B4F4D">
        <w:t xml:space="preserve"> result in intergenerational and/or chronic poverty.</w:t>
      </w:r>
      <w:r w:rsidR="004A20E7">
        <w:t xml:space="preserve"> </w:t>
      </w:r>
      <w:r w:rsidR="002771BA">
        <w:t>Intervention</w:t>
      </w:r>
      <w:r w:rsidR="000B4F4D">
        <w:t xml:space="preserve"> such </w:t>
      </w:r>
      <w:r w:rsidR="00261831">
        <w:t>as universal</w:t>
      </w:r>
      <w:r w:rsidR="000B4F4D">
        <w:t xml:space="preserve"> primary </w:t>
      </w:r>
      <w:r w:rsidR="002771BA">
        <w:t>education</w:t>
      </w:r>
      <w:r w:rsidR="000B4F4D">
        <w:t xml:space="preserve"> and childcare </w:t>
      </w:r>
      <w:r w:rsidR="002771BA">
        <w:t>militate</w:t>
      </w:r>
      <w:r w:rsidR="000B4F4D">
        <w:t xml:space="preserve"> </w:t>
      </w:r>
      <w:r w:rsidR="00261831">
        <w:t xml:space="preserve">against the monumental odds. </w:t>
      </w:r>
      <w:r w:rsidR="000B4F4D">
        <w:t xml:space="preserve">  </w:t>
      </w:r>
    </w:p>
    <w:p w:rsidR="007D5591" w:rsidRDefault="007D5591" w:rsidP="007D5591">
      <w:pPr>
        <w:pStyle w:val="NoSpacing"/>
      </w:pPr>
    </w:p>
    <w:p w:rsidR="007D5591" w:rsidRPr="00BD5F7F" w:rsidRDefault="004A20E7" w:rsidP="007D5591">
      <w:pPr>
        <w:pStyle w:val="NoSpacing"/>
        <w:rPr>
          <w:b/>
          <w:sz w:val="44"/>
          <w:szCs w:val="44"/>
          <w:u w:val="dashDotHeavy"/>
        </w:rPr>
      </w:pPr>
      <w:r w:rsidRPr="00BD5F7F">
        <w:rPr>
          <w:b/>
          <w:sz w:val="44"/>
          <w:szCs w:val="44"/>
          <w:u w:val="dashDotHeavy"/>
        </w:rPr>
        <w:t>PROGRAMME DISCRIPTION</w:t>
      </w:r>
      <w:r w:rsidR="00261831" w:rsidRPr="00BD5F7F">
        <w:rPr>
          <w:b/>
          <w:sz w:val="44"/>
          <w:szCs w:val="44"/>
          <w:u w:val="dashDotHeavy"/>
        </w:rPr>
        <w:t>:</w:t>
      </w:r>
    </w:p>
    <w:p w:rsidR="007D5591" w:rsidRDefault="004A20E7" w:rsidP="007D5591">
      <w:pPr>
        <w:pStyle w:val="NoSpacing"/>
      </w:pPr>
      <w:r>
        <w:t xml:space="preserve">This program is already running in Diani location but the children </w:t>
      </w:r>
      <w:r w:rsidR="00BD5F7F">
        <w:t>who</w:t>
      </w:r>
      <w:r>
        <w:t xml:space="preserve"> </w:t>
      </w:r>
      <w:r w:rsidR="002771BA">
        <w:t>number up</w:t>
      </w:r>
      <w:r>
        <w:t xml:space="preserve"> to 150 are living in homes of their guardians</w:t>
      </w:r>
      <w:r w:rsidR="005C798D">
        <w:t xml:space="preserve"> and other people who endeavored to give them </w:t>
      </w:r>
      <w:r w:rsidR="002771BA">
        <w:t>care. The</w:t>
      </w:r>
      <w:r w:rsidR="005C798D">
        <w:t xml:space="preserve"> </w:t>
      </w:r>
      <w:r w:rsidR="002771BA">
        <w:t>focus of Dicod now is acquiring land and establishes</w:t>
      </w:r>
      <w:r w:rsidR="005C798D">
        <w:t xml:space="preserve"> a rehabilitation centre </w:t>
      </w:r>
      <w:r w:rsidR="002771BA">
        <w:t>for these children</w:t>
      </w:r>
      <w:r w:rsidR="005C798D">
        <w:t xml:space="preserve">, a home as well as a primary school. In this </w:t>
      </w:r>
      <w:r w:rsidR="002771BA">
        <w:t>program, Dicod</w:t>
      </w:r>
      <w:r w:rsidR="005C798D">
        <w:t xml:space="preserve"> – also seeks to provide logistics to these children.</w:t>
      </w:r>
    </w:p>
    <w:p w:rsidR="007D5591" w:rsidRDefault="005C798D" w:rsidP="007D5591">
      <w:pPr>
        <w:pStyle w:val="NoSpacing"/>
      </w:pPr>
      <w:r>
        <w:t xml:space="preserve">The </w:t>
      </w:r>
      <w:r w:rsidR="002771BA">
        <w:t>reasons as to why we are advocating a rehabilitate centre are</w:t>
      </w:r>
      <w:r w:rsidR="00CF7D1A">
        <w:t xml:space="preserve">: the problem </w:t>
      </w:r>
      <w:r w:rsidR="002771BA">
        <w:t>we are</w:t>
      </w:r>
      <w:r w:rsidR="00CF7D1A">
        <w:t xml:space="preserve"> facing these children are in other people’s homes. For example the logistics give to them are some times take away from them , they are denied to go to school and when they fall sick medication is not the society.</w:t>
      </w:r>
    </w:p>
    <w:p w:rsidR="007D5591" w:rsidRDefault="007D5591" w:rsidP="007D5591">
      <w:pPr>
        <w:pStyle w:val="NoSpacing"/>
      </w:pPr>
    </w:p>
    <w:p w:rsidR="007D5591" w:rsidRPr="00BD5F7F" w:rsidRDefault="00CF7D1A" w:rsidP="007D5591">
      <w:pPr>
        <w:pStyle w:val="NoSpacing"/>
        <w:rPr>
          <w:b/>
          <w:sz w:val="44"/>
          <w:szCs w:val="44"/>
          <w:u w:val="dashDotHeavy"/>
        </w:rPr>
      </w:pPr>
      <w:r w:rsidRPr="00BD5F7F">
        <w:rPr>
          <w:b/>
          <w:sz w:val="44"/>
          <w:szCs w:val="44"/>
          <w:u w:val="dashDotHeavy"/>
        </w:rPr>
        <w:t>PROGRAMME PURPOSE:</w:t>
      </w:r>
    </w:p>
    <w:p w:rsidR="007D5591" w:rsidRDefault="00CF7D1A" w:rsidP="007D5591">
      <w:pPr>
        <w:pStyle w:val="NoSpacing"/>
      </w:pPr>
      <w:r>
        <w:t xml:space="preserve">The purpose of this program is to reduce the suffering of the orphans and vulnerable children, build their capacity through giving them love, </w:t>
      </w:r>
      <w:r w:rsidR="002771BA">
        <w:t>care, education and</w:t>
      </w:r>
      <w:r>
        <w:t xml:space="preserve"> simple activities to do so that they become </w:t>
      </w:r>
      <w:r w:rsidR="00CF0CB2">
        <w:t>productive in the society.</w:t>
      </w:r>
    </w:p>
    <w:p w:rsidR="007D5591" w:rsidRDefault="007D5591" w:rsidP="007D5591">
      <w:pPr>
        <w:pStyle w:val="NoSpacing"/>
      </w:pPr>
    </w:p>
    <w:p w:rsidR="007D5591" w:rsidRPr="00BD5F7F" w:rsidRDefault="00CF0CB2" w:rsidP="007D5591">
      <w:pPr>
        <w:pStyle w:val="NoSpacing"/>
        <w:rPr>
          <w:b/>
          <w:sz w:val="44"/>
          <w:szCs w:val="44"/>
          <w:u w:val="dashDotHeavy"/>
        </w:rPr>
      </w:pPr>
      <w:r w:rsidRPr="00BD5F7F">
        <w:rPr>
          <w:b/>
          <w:sz w:val="44"/>
          <w:szCs w:val="44"/>
          <w:u w:val="dashDotHeavy"/>
        </w:rPr>
        <w:t>SPECIFIC OBJECTIVES:</w:t>
      </w:r>
    </w:p>
    <w:p w:rsidR="007D5591" w:rsidRDefault="00CF0CB2" w:rsidP="00CF0CB2">
      <w:pPr>
        <w:pStyle w:val="NoSpacing"/>
        <w:numPr>
          <w:ilvl w:val="0"/>
          <w:numId w:val="1"/>
        </w:numPr>
      </w:pPr>
      <w:r>
        <w:t xml:space="preserve">To improve the quality of life of the orphans and vulnerable children by </w:t>
      </w:r>
      <w:r w:rsidR="002771BA">
        <w:t>establishment</w:t>
      </w:r>
      <w:r>
        <w:t xml:space="preserve"> a permanent home, school and health care centre for them.</w:t>
      </w:r>
    </w:p>
    <w:p w:rsidR="00CF0CB2" w:rsidRDefault="00CF0CB2" w:rsidP="00CF0CB2">
      <w:pPr>
        <w:pStyle w:val="NoSpacing"/>
        <w:numPr>
          <w:ilvl w:val="0"/>
          <w:numId w:val="1"/>
        </w:numPr>
      </w:pPr>
      <w:r>
        <w:t xml:space="preserve"> To train care givers in care giving , skill to enable these children get adequate care,  love and support</w:t>
      </w:r>
    </w:p>
    <w:p w:rsidR="00CF0CB2" w:rsidRDefault="00CF0CB2" w:rsidP="00CF0CB2">
      <w:pPr>
        <w:pStyle w:val="NoSpacing"/>
        <w:numPr>
          <w:ilvl w:val="0"/>
          <w:numId w:val="1"/>
        </w:numPr>
      </w:pPr>
      <w:r>
        <w:t>To provide adequate education to these children to make them good citizens and have a better future through good education right \from a tender age.</w:t>
      </w:r>
    </w:p>
    <w:p w:rsidR="00CF0CB2" w:rsidRDefault="00CF0CB2" w:rsidP="00CF0CB2">
      <w:pPr>
        <w:pStyle w:val="NoSpacing"/>
        <w:numPr>
          <w:ilvl w:val="0"/>
          <w:numId w:val="1"/>
        </w:numPr>
      </w:pPr>
      <w:r>
        <w:t xml:space="preserve">To create awareness to the community and the outside </w:t>
      </w:r>
      <w:r w:rsidR="002771BA">
        <w:t xml:space="preserve">the world </w:t>
      </w:r>
      <w:r>
        <w:t xml:space="preserve">they need to protect </w:t>
      </w:r>
      <w:r w:rsidR="00E742B3">
        <w:t xml:space="preserve">and support the vulnerable </w:t>
      </w:r>
      <w:r w:rsidR="002771BA">
        <w:t>children and</w:t>
      </w:r>
      <w:r w:rsidR="00E742B3">
        <w:t xml:space="preserve"> the orphans as well as protecting their rights.</w:t>
      </w:r>
    </w:p>
    <w:p w:rsidR="00A4425E" w:rsidRDefault="00A4425E" w:rsidP="00A4425E">
      <w:pPr>
        <w:pStyle w:val="NoSpacing"/>
      </w:pPr>
    </w:p>
    <w:p w:rsidR="00A4425E" w:rsidRDefault="00A4425E" w:rsidP="00A4425E">
      <w:pPr>
        <w:pStyle w:val="NoSpacing"/>
      </w:pPr>
    </w:p>
    <w:p w:rsidR="00A4425E" w:rsidRDefault="00A4425E" w:rsidP="00A4425E">
      <w:pPr>
        <w:pStyle w:val="NoSpacing"/>
      </w:pPr>
    </w:p>
    <w:p w:rsidR="00A4425E" w:rsidRDefault="00A4425E" w:rsidP="00A4425E">
      <w:pPr>
        <w:pStyle w:val="NoSpacing"/>
      </w:pPr>
    </w:p>
    <w:p w:rsidR="00A4425E" w:rsidRDefault="00A4425E" w:rsidP="00A4425E">
      <w:pPr>
        <w:pStyle w:val="NoSpacing"/>
      </w:pPr>
    </w:p>
    <w:p w:rsidR="00A4425E" w:rsidRDefault="00A4425E" w:rsidP="00A4425E">
      <w:pPr>
        <w:pStyle w:val="NoSpacing"/>
      </w:pPr>
    </w:p>
    <w:p w:rsidR="00852592" w:rsidRDefault="00852592" w:rsidP="00852592">
      <w:pPr>
        <w:pStyle w:val="NoSpacing"/>
        <w:ind w:left="720"/>
      </w:pPr>
    </w:p>
    <w:p w:rsidR="00852592" w:rsidRDefault="00852592" w:rsidP="00852592">
      <w:pPr>
        <w:pStyle w:val="NoSpacing"/>
      </w:pPr>
    </w:p>
    <w:p w:rsidR="00E742B3" w:rsidRPr="00852592" w:rsidRDefault="00E742B3" w:rsidP="00E742B3">
      <w:pPr>
        <w:pStyle w:val="NoSpacing"/>
        <w:ind w:left="720"/>
        <w:rPr>
          <w:b/>
          <w:sz w:val="40"/>
          <w:szCs w:val="40"/>
          <w:u w:val="dashDotHeavy"/>
        </w:rPr>
      </w:pPr>
      <w:r w:rsidRPr="00852592">
        <w:rPr>
          <w:b/>
          <w:sz w:val="40"/>
          <w:szCs w:val="40"/>
          <w:u w:val="dashDotHeavy"/>
        </w:rPr>
        <w:lastRenderedPageBreak/>
        <w:t xml:space="preserve">Characteristics of children poverty in key domains  </w:t>
      </w:r>
    </w:p>
    <w:p w:rsidR="007D5591" w:rsidRPr="00852592" w:rsidRDefault="00E742B3" w:rsidP="007D5591">
      <w:pPr>
        <w:pStyle w:val="NoSpacing"/>
        <w:rPr>
          <w:b/>
          <w:sz w:val="32"/>
          <w:szCs w:val="32"/>
          <w:u w:val="dashDotHeavy"/>
        </w:rPr>
      </w:pPr>
      <w:r w:rsidRPr="00852592">
        <w:rPr>
          <w:b/>
          <w:sz w:val="32"/>
          <w:szCs w:val="32"/>
          <w:u w:val="dashDotHeavy"/>
        </w:rPr>
        <w:t>Personal, emotional and spiritual well-being</w:t>
      </w:r>
    </w:p>
    <w:p w:rsidR="007D5591" w:rsidRPr="00852592" w:rsidRDefault="007D5591" w:rsidP="007D5591">
      <w:pPr>
        <w:pStyle w:val="NoSpacing"/>
        <w:rPr>
          <w:u w:val="dashDotHeavy"/>
        </w:rPr>
      </w:pPr>
    </w:p>
    <w:p w:rsidR="007D5591" w:rsidRDefault="00745480" w:rsidP="00E742B3">
      <w:pPr>
        <w:pStyle w:val="NoSpacing"/>
        <w:numPr>
          <w:ilvl w:val="0"/>
          <w:numId w:val="2"/>
        </w:numPr>
      </w:pPr>
      <w:r>
        <w:t>Lack of guidance, care and love</w:t>
      </w:r>
    </w:p>
    <w:p w:rsidR="00745480" w:rsidRDefault="00745480" w:rsidP="00E742B3">
      <w:pPr>
        <w:pStyle w:val="NoSpacing"/>
        <w:numPr>
          <w:ilvl w:val="0"/>
          <w:numId w:val="2"/>
        </w:numPr>
      </w:pPr>
      <w:r>
        <w:t>Not having the</w:t>
      </w:r>
    </w:p>
    <w:p w:rsidR="00745480" w:rsidRDefault="00745480" w:rsidP="00E742B3">
      <w:pPr>
        <w:pStyle w:val="NoSpacing"/>
        <w:numPr>
          <w:ilvl w:val="0"/>
          <w:numId w:val="2"/>
        </w:numPr>
      </w:pPr>
      <w:r>
        <w:t>Means to get what one want</w:t>
      </w:r>
    </w:p>
    <w:p w:rsidR="00745480" w:rsidRDefault="00745480" w:rsidP="00E742B3">
      <w:pPr>
        <w:pStyle w:val="NoSpacing"/>
        <w:numPr>
          <w:ilvl w:val="0"/>
          <w:numId w:val="2"/>
        </w:numPr>
      </w:pPr>
      <w:r>
        <w:t>Inability to solve daily problems, both as a resul</w:t>
      </w:r>
      <w:r w:rsidR="002B0DFD">
        <w:t>t of lack of money as well</w:t>
      </w:r>
      <w:r w:rsidR="00A4425E">
        <w:t xml:space="preserve"> </w:t>
      </w:r>
      <w:r w:rsidR="002B0DFD">
        <w:t>as lack</w:t>
      </w:r>
      <w:r>
        <w:t xml:space="preserve"> of initiative and innovation that result from financial poverty (‘poverty of mind’)</w:t>
      </w:r>
    </w:p>
    <w:p w:rsidR="00745480" w:rsidRDefault="00745480" w:rsidP="00E742B3">
      <w:pPr>
        <w:pStyle w:val="NoSpacing"/>
        <w:numPr>
          <w:ilvl w:val="0"/>
          <w:numId w:val="2"/>
        </w:numPr>
      </w:pPr>
      <w:r>
        <w:t>Being depended on others</w:t>
      </w:r>
    </w:p>
    <w:p w:rsidR="00745480" w:rsidRDefault="00745480" w:rsidP="00E742B3">
      <w:pPr>
        <w:pStyle w:val="NoSpacing"/>
        <w:numPr>
          <w:ilvl w:val="0"/>
          <w:numId w:val="2"/>
        </w:numPr>
      </w:pPr>
      <w:r>
        <w:t>Lack of religious grounding</w:t>
      </w:r>
    </w:p>
    <w:p w:rsidR="00745480" w:rsidRDefault="00745480" w:rsidP="00E742B3">
      <w:pPr>
        <w:pStyle w:val="NoSpacing"/>
        <w:numPr>
          <w:ilvl w:val="0"/>
          <w:numId w:val="2"/>
        </w:numPr>
      </w:pPr>
      <w:r>
        <w:t>Discrimination and deprivation</w:t>
      </w:r>
    </w:p>
    <w:p w:rsidR="00745480" w:rsidRDefault="00745480" w:rsidP="00E742B3">
      <w:pPr>
        <w:pStyle w:val="NoSpacing"/>
        <w:numPr>
          <w:ilvl w:val="0"/>
          <w:numId w:val="2"/>
        </w:numPr>
      </w:pPr>
      <w:r>
        <w:t>Alcohol abuse by parents</w:t>
      </w:r>
    </w:p>
    <w:p w:rsidR="007D5591" w:rsidRPr="00852592" w:rsidRDefault="00745480" w:rsidP="007D5591">
      <w:pPr>
        <w:pStyle w:val="NoSpacing"/>
        <w:rPr>
          <w:b/>
          <w:sz w:val="28"/>
          <w:szCs w:val="28"/>
          <w:u w:val="dashDotHeavy"/>
        </w:rPr>
      </w:pPr>
      <w:r w:rsidRPr="00852592">
        <w:rPr>
          <w:b/>
          <w:sz w:val="28"/>
          <w:szCs w:val="28"/>
          <w:u w:val="dashDotHeavy"/>
        </w:rPr>
        <w:t>Physical well-being</w:t>
      </w:r>
    </w:p>
    <w:p w:rsidR="007D5591" w:rsidRDefault="007D5591" w:rsidP="007D5591">
      <w:pPr>
        <w:pStyle w:val="NoSpacing"/>
      </w:pPr>
    </w:p>
    <w:p w:rsidR="007D5591" w:rsidRDefault="00AB2467" w:rsidP="00AB2467">
      <w:pPr>
        <w:pStyle w:val="NoSpacing"/>
        <w:numPr>
          <w:ilvl w:val="0"/>
          <w:numId w:val="3"/>
        </w:numPr>
      </w:pPr>
      <w:r>
        <w:t>Lack of access to health care (medicine, immunization)</w:t>
      </w:r>
    </w:p>
    <w:p w:rsidR="00AB2467" w:rsidRDefault="00AB2467" w:rsidP="00AB2467">
      <w:pPr>
        <w:pStyle w:val="NoSpacing"/>
        <w:numPr>
          <w:ilvl w:val="0"/>
          <w:numId w:val="3"/>
        </w:numPr>
      </w:pPr>
      <w:r>
        <w:t>Vulnerable to disease, especially HIV/AIDs and malaria</w:t>
      </w:r>
    </w:p>
    <w:p w:rsidR="00AB2467" w:rsidRDefault="00AB2467" w:rsidP="00AB2467">
      <w:pPr>
        <w:pStyle w:val="NoSpacing"/>
        <w:ind w:left="720"/>
      </w:pPr>
    </w:p>
    <w:p w:rsidR="007D5591" w:rsidRPr="00852592" w:rsidRDefault="00AB2467" w:rsidP="007D5591">
      <w:pPr>
        <w:pStyle w:val="NoSpacing"/>
        <w:rPr>
          <w:b/>
          <w:sz w:val="28"/>
          <w:szCs w:val="28"/>
          <w:u w:val="dashDotHeavy"/>
        </w:rPr>
      </w:pPr>
      <w:r w:rsidRPr="00852592">
        <w:rPr>
          <w:b/>
          <w:sz w:val="28"/>
          <w:szCs w:val="28"/>
          <w:u w:val="dashDotHeavy"/>
        </w:rPr>
        <w:t xml:space="preserve">Family and social well-being </w:t>
      </w:r>
    </w:p>
    <w:p w:rsidR="007D5591" w:rsidRPr="00852592" w:rsidRDefault="007D5591" w:rsidP="007D5591">
      <w:pPr>
        <w:pStyle w:val="NoSpacing"/>
        <w:rPr>
          <w:u w:val="dashDotHeavy"/>
        </w:rPr>
      </w:pPr>
    </w:p>
    <w:p w:rsidR="007D5591" w:rsidRDefault="00AB2467" w:rsidP="00AB2467">
      <w:pPr>
        <w:pStyle w:val="NoSpacing"/>
        <w:numPr>
          <w:ilvl w:val="0"/>
          <w:numId w:val="4"/>
        </w:numPr>
      </w:pPr>
      <w:r>
        <w:t>Lack of one or both  parent s</w:t>
      </w:r>
    </w:p>
    <w:p w:rsidR="00AB2467" w:rsidRDefault="00AB2467" w:rsidP="00AB2467">
      <w:pPr>
        <w:pStyle w:val="NoSpacing"/>
        <w:numPr>
          <w:ilvl w:val="0"/>
          <w:numId w:val="4"/>
        </w:numPr>
      </w:pPr>
      <w:r>
        <w:t>Being force to live on the street  because parent cannot support all/any of children</w:t>
      </w:r>
    </w:p>
    <w:p w:rsidR="00AB2467" w:rsidRDefault="00AB2467" w:rsidP="00AB2467">
      <w:pPr>
        <w:pStyle w:val="NoSpacing"/>
        <w:numPr>
          <w:ilvl w:val="0"/>
          <w:numId w:val="4"/>
        </w:numPr>
      </w:pPr>
      <w:r>
        <w:t>Family breakdown</w:t>
      </w:r>
    </w:p>
    <w:p w:rsidR="00AB2467" w:rsidRDefault="00AB2467" w:rsidP="00AB2467">
      <w:pPr>
        <w:pStyle w:val="NoSpacing"/>
        <w:numPr>
          <w:ilvl w:val="0"/>
          <w:numId w:val="4"/>
        </w:numPr>
      </w:pPr>
      <w:r>
        <w:t>Polygamous family</w:t>
      </w:r>
    </w:p>
    <w:p w:rsidR="00AB2467" w:rsidRDefault="00AB2467" w:rsidP="00AB2467">
      <w:pPr>
        <w:pStyle w:val="NoSpacing"/>
        <w:numPr>
          <w:ilvl w:val="0"/>
          <w:numId w:val="4"/>
        </w:numPr>
      </w:pPr>
      <w:r>
        <w:t>Household with many children and with no use of family planning</w:t>
      </w:r>
    </w:p>
    <w:p w:rsidR="00054681" w:rsidRDefault="00AB2467" w:rsidP="00AB2467">
      <w:pPr>
        <w:pStyle w:val="NoSpacing"/>
        <w:numPr>
          <w:ilvl w:val="0"/>
          <w:numId w:val="4"/>
        </w:numPr>
      </w:pPr>
      <w:r>
        <w:t xml:space="preserve">Inability to enroll in school or to purse education </w:t>
      </w:r>
      <w:r w:rsidR="00054681">
        <w:t xml:space="preserve">on an ongoing basic as a result of school costs, </w:t>
      </w:r>
      <w:r w:rsidR="002771BA">
        <w:t>uniform,</w:t>
      </w:r>
      <w:r w:rsidR="00054681">
        <w:t xml:space="preserve"> </w:t>
      </w:r>
      <w:r w:rsidR="002771BA">
        <w:t>book, pens</w:t>
      </w:r>
      <w:r w:rsidR="00054681">
        <w:t>, etc.</w:t>
      </w:r>
    </w:p>
    <w:p w:rsidR="00AB2467" w:rsidRDefault="00054681" w:rsidP="00AB2467">
      <w:pPr>
        <w:pStyle w:val="NoSpacing"/>
        <w:numPr>
          <w:ilvl w:val="0"/>
          <w:numId w:val="4"/>
        </w:numPr>
      </w:pPr>
      <w:r>
        <w:t xml:space="preserve">Lack of protection from </w:t>
      </w:r>
      <w:r w:rsidR="00AB2467">
        <w:t xml:space="preserve"> </w:t>
      </w:r>
      <w:r>
        <w:t>abuse, exploitation</w:t>
      </w:r>
    </w:p>
    <w:p w:rsidR="007D5591" w:rsidRPr="00852592" w:rsidRDefault="00054681" w:rsidP="007D5591">
      <w:pPr>
        <w:pStyle w:val="NoSpacing"/>
        <w:rPr>
          <w:b/>
          <w:sz w:val="28"/>
          <w:szCs w:val="28"/>
          <w:u w:val="dashDotHeavy"/>
        </w:rPr>
      </w:pPr>
      <w:r w:rsidRPr="00852592">
        <w:rPr>
          <w:b/>
          <w:sz w:val="28"/>
          <w:szCs w:val="28"/>
          <w:u w:val="dashDotHeavy"/>
        </w:rPr>
        <w:t>Financial and material well-being</w:t>
      </w:r>
    </w:p>
    <w:p w:rsidR="00054681" w:rsidRDefault="00054681" w:rsidP="00054681">
      <w:pPr>
        <w:pStyle w:val="NoSpacing"/>
        <w:numPr>
          <w:ilvl w:val="0"/>
          <w:numId w:val="5"/>
        </w:numPr>
      </w:pPr>
      <w:r>
        <w:t>Lack of money , clothes food ,a accommodation, material good such as bicycle, book bedding ,cooking</w:t>
      </w:r>
    </w:p>
    <w:p w:rsidR="00054681" w:rsidRDefault="00054681" w:rsidP="00054681">
      <w:pPr>
        <w:pStyle w:val="NoSpacing"/>
        <w:numPr>
          <w:ilvl w:val="0"/>
          <w:numId w:val="5"/>
        </w:numPr>
      </w:pPr>
      <w:r>
        <w:t>Lack of land</w:t>
      </w:r>
    </w:p>
    <w:p w:rsidR="00054681" w:rsidRDefault="00054681" w:rsidP="00054681">
      <w:pPr>
        <w:pStyle w:val="NoSpacing"/>
        <w:numPr>
          <w:ilvl w:val="0"/>
          <w:numId w:val="5"/>
        </w:numPr>
      </w:pPr>
      <w:r>
        <w:t>Lack of skills</w:t>
      </w:r>
    </w:p>
    <w:p w:rsidR="00054681" w:rsidRDefault="00054681" w:rsidP="00054681">
      <w:pPr>
        <w:pStyle w:val="NoSpacing"/>
        <w:numPr>
          <w:ilvl w:val="0"/>
          <w:numId w:val="5"/>
        </w:numPr>
      </w:pPr>
      <w:r>
        <w:t xml:space="preserve">Lack of opportunities and source of income </w:t>
      </w:r>
    </w:p>
    <w:p w:rsidR="00054681" w:rsidRDefault="00054681" w:rsidP="00054681">
      <w:pPr>
        <w:pStyle w:val="NoSpacing"/>
        <w:numPr>
          <w:ilvl w:val="0"/>
          <w:numId w:val="5"/>
        </w:numPr>
      </w:pPr>
      <w:r>
        <w:t xml:space="preserve">Child labour exploitation  </w:t>
      </w:r>
    </w:p>
    <w:p w:rsidR="00054681" w:rsidRDefault="00054681" w:rsidP="00054681">
      <w:pPr>
        <w:pStyle w:val="NoSpacing"/>
        <w:numPr>
          <w:ilvl w:val="0"/>
          <w:numId w:val="5"/>
        </w:numPr>
      </w:pPr>
      <w:r>
        <w:t xml:space="preserve">Lack of access to transport and communication </w:t>
      </w:r>
      <w:r w:rsidR="007B77DC">
        <w:t>facilities.</w:t>
      </w:r>
    </w:p>
    <w:p w:rsidR="007D5591" w:rsidRPr="00852592" w:rsidRDefault="00054681" w:rsidP="007D5591">
      <w:pPr>
        <w:pStyle w:val="NoSpacing"/>
        <w:rPr>
          <w:b/>
          <w:sz w:val="28"/>
          <w:szCs w:val="28"/>
          <w:u w:val="dashDotHeavy"/>
        </w:rPr>
      </w:pPr>
      <w:r w:rsidRPr="00852592">
        <w:rPr>
          <w:u w:val="dashDotHeavy"/>
        </w:rPr>
        <w:t xml:space="preserve"> </w:t>
      </w:r>
      <w:r w:rsidR="007B77DC" w:rsidRPr="00852592">
        <w:rPr>
          <w:b/>
          <w:sz w:val="28"/>
          <w:szCs w:val="28"/>
          <w:u w:val="dashDotHeavy"/>
        </w:rPr>
        <w:t>Political well-being:</w:t>
      </w:r>
    </w:p>
    <w:p w:rsidR="007D5591" w:rsidRDefault="007B77DC" w:rsidP="007B77DC">
      <w:pPr>
        <w:pStyle w:val="NoSpacing"/>
        <w:numPr>
          <w:ilvl w:val="0"/>
          <w:numId w:val="6"/>
        </w:numPr>
      </w:pPr>
      <w:r>
        <w:t>Lack of freedom of speech</w:t>
      </w:r>
    </w:p>
    <w:p w:rsidR="007B77DC" w:rsidRDefault="007B77DC" w:rsidP="007B77DC">
      <w:pPr>
        <w:pStyle w:val="NoSpacing"/>
        <w:numPr>
          <w:ilvl w:val="0"/>
          <w:numId w:val="6"/>
        </w:numPr>
      </w:pPr>
      <w:r>
        <w:t>Living in a war-affected  area</w:t>
      </w:r>
    </w:p>
    <w:p w:rsidR="007B77DC" w:rsidRDefault="007B77DC" w:rsidP="007B77DC">
      <w:pPr>
        <w:pStyle w:val="NoSpacing"/>
        <w:numPr>
          <w:ilvl w:val="0"/>
          <w:numId w:val="6"/>
        </w:numPr>
      </w:pPr>
      <w:r>
        <w:t>Lack of security</w:t>
      </w:r>
    </w:p>
    <w:p w:rsidR="007B77DC" w:rsidRPr="00852592" w:rsidRDefault="007B77DC" w:rsidP="007B77DC">
      <w:pPr>
        <w:pStyle w:val="NoSpacing"/>
        <w:ind w:left="720"/>
        <w:rPr>
          <w:b/>
          <w:sz w:val="28"/>
          <w:szCs w:val="28"/>
          <w:u w:val="dashDotHeavy"/>
        </w:rPr>
      </w:pPr>
      <w:r w:rsidRPr="00852592">
        <w:rPr>
          <w:b/>
          <w:sz w:val="28"/>
          <w:szCs w:val="28"/>
          <w:u w:val="dashDotHeavy"/>
        </w:rPr>
        <w:t>Environmental well-being</w:t>
      </w:r>
    </w:p>
    <w:p w:rsidR="007B77DC" w:rsidRDefault="007B77DC" w:rsidP="00EF0730">
      <w:pPr>
        <w:pStyle w:val="NoSpacing"/>
        <w:numPr>
          <w:ilvl w:val="0"/>
          <w:numId w:val="7"/>
        </w:numPr>
        <w:jc w:val="both"/>
      </w:pPr>
      <w:r>
        <w:t>Living  in an area susceptible to land slides, floods and drought</w:t>
      </w:r>
    </w:p>
    <w:p w:rsidR="007B77DC" w:rsidRDefault="007B77DC" w:rsidP="00EF0730">
      <w:pPr>
        <w:pStyle w:val="NoSpacing"/>
        <w:numPr>
          <w:ilvl w:val="0"/>
          <w:numId w:val="7"/>
        </w:numPr>
        <w:jc w:val="both"/>
      </w:pPr>
      <w:r>
        <w:t>Lack of clean and safe water</w:t>
      </w:r>
    </w:p>
    <w:p w:rsidR="007B77DC" w:rsidRDefault="007B77DC" w:rsidP="00EF0730">
      <w:pPr>
        <w:pStyle w:val="NoSpacing"/>
        <w:numPr>
          <w:ilvl w:val="0"/>
          <w:numId w:val="7"/>
        </w:numPr>
        <w:jc w:val="both"/>
      </w:pPr>
      <w:r>
        <w:t>Lack of latrines</w:t>
      </w:r>
    </w:p>
    <w:p w:rsidR="007B77DC" w:rsidRDefault="00E7250A" w:rsidP="007B77DC">
      <w:pPr>
        <w:pStyle w:val="NoSpacing"/>
      </w:pPr>
      <w:r>
        <w:t>Source</w:t>
      </w:r>
      <w:r w:rsidR="007B77DC">
        <w:t>: s</w:t>
      </w:r>
      <w:r>
        <w:t xml:space="preserve">ilent majority: Child poverty in </w:t>
      </w:r>
      <w:r w:rsidR="00852592">
        <w:t>Kenya.</w:t>
      </w:r>
    </w:p>
    <w:p w:rsidR="00E7250A" w:rsidRPr="00852592" w:rsidRDefault="00E7250A" w:rsidP="007D5591">
      <w:pPr>
        <w:pStyle w:val="NoSpacing"/>
        <w:rPr>
          <w:b/>
          <w:sz w:val="44"/>
          <w:szCs w:val="44"/>
          <w:u w:val="dashDotHeavy"/>
        </w:rPr>
      </w:pPr>
      <w:r w:rsidRPr="00852592">
        <w:rPr>
          <w:b/>
          <w:sz w:val="44"/>
          <w:szCs w:val="44"/>
          <w:u w:val="dashDotHeavy"/>
        </w:rPr>
        <w:lastRenderedPageBreak/>
        <w:t>LOGICAL FRAMEWORK:-</w:t>
      </w:r>
    </w:p>
    <w:p w:rsidR="00313CE9" w:rsidRPr="00313CE9" w:rsidRDefault="00313CE9" w:rsidP="007D5591">
      <w:pPr>
        <w:pStyle w:val="NoSpacing"/>
        <w:rPr>
          <w:b/>
          <w:sz w:val="44"/>
          <w:szCs w:val="44"/>
        </w:rPr>
      </w:pPr>
    </w:p>
    <w:tbl>
      <w:tblPr>
        <w:tblStyle w:val="TableGrid"/>
        <w:tblW w:w="0" w:type="auto"/>
        <w:tblLook w:val="04A0"/>
      </w:tblPr>
      <w:tblGrid>
        <w:gridCol w:w="2394"/>
        <w:gridCol w:w="2394"/>
        <w:gridCol w:w="2394"/>
        <w:gridCol w:w="2394"/>
      </w:tblGrid>
      <w:tr w:rsidR="00E7250A" w:rsidTr="00A760FF">
        <w:trPr>
          <w:trHeight w:val="541"/>
        </w:trPr>
        <w:tc>
          <w:tcPr>
            <w:tcW w:w="2394" w:type="dxa"/>
          </w:tcPr>
          <w:p w:rsidR="00E7250A" w:rsidRDefault="00E7250A" w:rsidP="007D5591">
            <w:pPr>
              <w:pStyle w:val="NoSpacing"/>
            </w:pPr>
            <w:r>
              <w:t>Narrative statement</w:t>
            </w:r>
          </w:p>
          <w:p w:rsidR="00E7250A" w:rsidRDefault="00E7250A" w:rsidP="007D5591">
            <w:pPr>
              <w:pStyle w:val="NoSpacing"/>
            </w:pPr>
          </w:p>
        </w:tc>
        <w:tc>
          <w:tcPr>
            <w:tcW w:w="2394" w:type="dxa"/>
          </w:tcPr>
          <w:p w:rsidR="00E7250A" w:rsidRDefault="00E7250A" w:rsidP="007D5591">
            <w:pPr>
              <w:pStyle w:val="NoSpacing"/>
            </w:pPr>
            <w:r>
              <w:t>Objectively  verifiable indicators</w:t>
            </w:r>
          </w:p>
        </w:tc>
        <w:tc>
          <w:tcPr>
            <w:tcW w:w="2394" w:type="dxa"/>
          </w:tcPr>
          <w:p w:rsidR="00E7250A" w:rsidRDefault="00E7250A" w:rsidP="007D5591">
            <w:pPr>
              <w:pStyle w:val="NoSpacing"/>
            </w:pPr>
            <w:r>
              <w:t>Means/sources 0f verification</w:t>
            </w:r>
          </w:p>
        </w:tc>
        <w:tc>
          <w:tcPr>
            <w:tcW w:w="2394" w:type="dxa"/>
          </w:tcPr>
          <w:p w:rsidR="00E7250A" w:rsidRDefault="00313CE9" w:rsidP="007D5591">
            <w:pPr>
              <w:pStyle w:val="NoSpacing"/>
            </w:pPr>
            <w:r>
              <w:t>Important    assumption</w:t>
            </w:r>
          </w:p>
        </w:tc>
      </w:tr>
      <w:tr w:rsidR="00E7250A" w:rsidTr="00A760FF">
        <w:trPr>
          <w:trHeight w:val="2316"/>
        </w:trPr>
        <w:tc>
          <w:tcPr>
            <w:tcW w:w="2394" w:type="dxa"/>
          </w:tcPr>
          <w:p w:rsidR="00E7250A" w:rsidRDefault="00313CE9" w:rsidP="007D5591">
            <w:pPr>
              <w:pStyle w:val="NoSpacing"/>
            </w:pPr>
            <w:r>
              <w:t>Overall goal:</w:t>
            </w:r>
          </w:p>
          <w:p w:rsidR="00E7250A" w:rsidRDefault="00313CE9" w:rsidP="007D5591">
            <w:pPr>
              <w:pStyle w:val="NoSpacing"/>
            </w:pPr>
            <w:r>
              <w:t>Improved quality of life orphans &amp;</w:t>
            </w:r>
          </w:p>
          <w:p w:rsidR="00E7250A" w:rsidRDefault="00313CE9" w:rsidP="007D5591">
            <w:pPr>
              <w:pStyle w:val="NoSpacing"/>
            </w:pPr>
            <w:r>
              <w:t>Vulnerable children</w:t>
            </w:r>
          </w:p>
          <w:p w:rsidR="00E7250A" w:rsidRDefault="00E7250A" w:rsidP="007D5591">
            <w:pPr>
              <w:pStyle w:val="NoSpacing"/>
            </w:pPr>
          </w:p>
          <w:p w:rsidR="00E7250A" w:rsidRDefault="00E7250A" w:rsidP="007D5591">
            <w:pPr>
              <w:pStyle w:val="NoSpacing"/>
            </w:pPr>
          </w:p>
          <w:p w:rsidR="00E7250A" w:rsidRDefault="00E7250A" w:rsidP="007D5591">
            <w:pPr>
              <w:pStyle w:val="NoSpacing"/>
            </w:pPr>
          </w:p>
          <w:p w:rsidR="00E7250A" w:rsidRDefault="00E7250A" w:rsidP="007D5591">
            <w:pPr>
              <w:pStyle w:val="NoSpacing"/>
            </w:pPr>
          </w:p>
          <w:p w:rsidR="00E7250A" w:rsidRDefault="00E7250A" w:rsidP="007D5591">
            <w:pPr>
              <w:pStyle w:val="NoSpacing"/>
            </w:pPr>
          </w:p>
          <w:p w:rsidR="00E7250A" w:rsidRDefault="00E7250A" w:rsidP="007D5591">
            <w:pPr>
              <w:pStyle w:val="NoSpacing"/>
            </w:pPr>
          </w:p>
          <w:p w:rsidR="00E7250A" w:rsidRDefault="00E7250A" w:rsidP="007D5591">
            <w:pPr>
              <w:pStyle w:val="NoSpacing"/>
            </w:pPr>
          </w:p>
          <w:p w:rsidR="00E7250A" w:rsidRDefault="00E7250A" w:rsidP="007D5591">
            <w:pPr>
              <w:pStyle w:val="NoSpacing"/>
            </w:pPr>
          </w:p>
        </w:tc>
        <w:tc>
          <w:tcPr>
            <w:tcW w:w="2394" w:type="dxa"/>
          </w:tcPr>
          <w:p w:rsidR="00D20F0C" w:rsidRDefault="00D20F0C" w:rsidP="007D5591">
            <w:pPr>
              <w:pStyle w:val="NoSpacing"/>
            </w:pPr>
            <w:r>
              <w:t xml:space="preserve"> -Improved</w:t>
            </w:r>
          </w:p>
          <w:p w:rsidR="00D20F0C" w:rsidRDefault="00D20F0C" w:rsidP="007D5591">
            <w:pPr>
              <w:pStyle w:val="NoSpacing"/>
            </w:pPr>
            <w:r>
              <w:t xml:space="preserve"> Nutritional</w:t>
            </w:r>
          </w:p>
          <w:p w:rsidR="00D20F0C" w:rsidRDefault="00D20F0C" w:rsidP="007D5591">
            <w:pPr>
              <w:pStyle w:val="NoSpacing"/>
            </w:pPr>
            <w:r>
              <w:t xml:space="preserve"> status for </w:t>
            </w:r>
          </w:p>
          <w:p w:rsidR="00E7250A" w:rsidRDefault="00D20F0C" w:rsidP="007D5591">
            <w:pPr>
              <w:pStyle w:val="NoSpacing"/>
            </w:pPr>
            <w:r>
              <w:t xml:space="preserve">children   </w:t>
            </w:r>
          </w:p>
          <w:p w:rsidR="00D20F0C" w:rsidRDefault="00D20F0C" w:rsidP="007D5591">
            <w:pPr>
              <w:pStyle w:val="NoSpacing"/>
            </w:pPr>
            <w:r>
              <w:t xml:space="preserve">-good shelter </w:t>
            </w:r>
          </w:p>
          <w:p w:rsidR="00D20F0C" w:rsidRDefault="00D20F0C" w:rsidP="007D5591">
            <w:pPr>
              <w:pStyle w:val="NoSpacing"/>
            </w:pPr>
            <w:r>
              <w:t>For the</w:t>
            </w:r>
          </w:p>
          <w:p w:rsidR="00D20F0C" w:rsidRDefault="00D20F0C" w:rsidP="007D5591">
            <w:pPr>
              <w:pStyle w:val="NoSpacing"/>
            </w:pPr>
            <w:r>
              <w:t>Children</w:t>
            </w:r>
          </w:p>
          <w:p w:rsidR="00D20F0C" w:rsidRDefault="00D20F0C" w:rsidP="007D5591">
            <w:pPr>
              <w:pStyle w:val="NoSpacing"/>
            </w:pPr>
            <w:r>
              <w:t xml:space="preserve">-good quality </w:t>
            </w:r>
          </w:p>
          <w:p w:rsidR="00D20F0C" w:rsidRDefault="00D20F0C" w:rsidP="007D5591">
            <w:pPr>
              <w:pStyle w:val="NoSpacing"/>
            </w:pPr>
            <w:r>
              <w:t>Self –</w:t>
            </w:r>
          </w:p>
          <w:p w:rsidR="00D20F0C" w:rsidRDefault="00D20F0C" w:rsidP="007D5591">
            <w:pPr>
              <w:pStyle w:val="NoSpacing"/>
            </w:pPr>
            <w:r>
              <w:t>Sustain</w:t>
            </w:r>
            <w:r w:rsidR="006D40B5">
              <w:t>ing</w:t>
            </w:r>
          </w:p>
          <w:p w:rsidR="006D40B5" w:rsidRDefault="006D40B5" w:rsidP="007D5591">
            <w:pPr>
              <w:pStyle w:val="NoSpacing"/>
            </w:pPr>
            <w:r>
              <w:t xml:space="preserve">Education </w:t>
            </w:r>
          </w:p>
          <w:p w:rsidR="006D40B5" w:rsidRDefault="006D40B5" w:rsidP="007D5591">
            <w:pPr>
              <w:pStyle w:val="NoSpacing"/>
            </w:pPr>
            <w:r>
              <w:t>-Improved</w:t>
            </w:r>
          </w:p>
          <w:p w:rsidR="006D40B5" w:rsidRDefault="006D40B5" w:rsidP="007D5591">
            <w:pPr>
              <w:pStyle w:val="NoSpacing"/>
            </w:pPr>
            <w:r>
              <w:t>Health</w:t>
            </w:r>
          </w:p>
          <w:p w:rsidR="006D40B5" w:rsidRDefault="006D40B5" w:rsidP="007D5591">
            <w:pPr>
              <w:pStyle w:val="NoSpacing"/>
            </w:pPr>
            <w:r>
              <w:t>standards</w:t>
            </w:r>
          </w:p>
        </w:tc>
        <w:tc>
          <w:tcPr>
            <w:tcW w:w="2394" w:type="dxa"/>
          </w:tcPr>
          <w:p w:rsidR="00E7250A" w:rsidRDefault="006D40B5" w:rsidP="007D5591">
            <w:pPr>
              <w:pStyle w:val="NoSpacing"/>
            </w:pPr>
            <w:r>
              <w:t>-primary</w:t>
            </w:r>
          </w:p>
          <w:p w:rsidR="006D40B5" w:rsidRDefault="006D40B5" w:rsidP="007D5591">
            <w:pPr>
              <w:pStyle w:val="NoSpacing"/>
            </w:pPr>
            <w:r>
              <w:t>Health care</w:t>
            </w:r>
          </w:p>
          <w:p w:rsidR="006D40B5" w:rsidRDefault="006D40B5" w:rsidP="007D5591">
            <w:pPr>
              <w:pStyle w:val="NoSpacing"/>
            </w:pPr>
            <w:r>
              <w:t>Resorts from</w:t>
            </w:r>
          </w:p>
          <w:p w:rsidR="006D40B5" w:rsidRDefault="006D40B5" w:rsidP="007D5591">
            <w:pPr>
              <w:pStyle w:val="NoSpacing"/>
            </w:pPr>
            <w:r>
              <w:t>Health</w:t>
            </w:r>
          </w:p>
          <w:p w:rsidR="006D40B5" w:rsidRDefault="006D40B5" w:rsidP="007D5591">
            <w:pPr>
              <w:pStyle w:val="NoSpacing"/>
            </w:pPr>
            <w:r>
              <w:t>Workers</w:t>
            </w:r>
          </w:p>
          <w:p w:rsidR="006D40B5" w:rsidRDefault="006D40B5" w:rsidP="007D5591">
            <w:pPr>
              <w:pStyle w:val="NoSpacing"/>
            </w:pPr>
            <w:r>
              <w:t>Health</w:t>
            </w:r>
          </w:p>
          <w:p w:rsidR="006D40B5" w:rsidRDefault="006D40B5" w:rsidP="007D5591">
            <w:pPr>
              <w:pStyle w:val="NoSpacing"/>
            </w:pPr>
            <w:r>
              <w:t xml:space="preserve">Centers and </w:t>
            </w:r>
          </w:p>
          <w:p w:rsidR="006D40B5" w:rsidRDefault="006D40B5" w:rsidP="007D5591">
            <w:pPr>
              <w:pStyle w:val="NoSpacing"/>
            </w:pPr>
            <w:r>
              <w:t xml:space="preserve">Clinic </w:t>
            </w:r>
          </w:p>
          <w:p w:rsidR="006D40B5" w:rsidRDefault="006D40B5" w:rsidP="007D5591">
            <w:pPr>
              <w:pStyle w:val="NoSpacing"/>
            </w:pPr>
            <w:r>
              <w:t>-school</w:t>
            </w:r>
          </w:p>
          <w:p w:rsidR="006D40B5" w:rsidRDefault="006D40B5" w:rsidP="007D5591">
            <w:pPr>
              <w:pStyle w:val="NoSpacing"/>
            </w:pPr>
            <w:r>
              <w:t xml:space="preserve">Report from </w:t>
            </w:r>
          </w:p>
          <w:p w:rsidR="006D40B5" w:rsidRDefault="006D40B5" w:rsidP="007D5591">
            <w:pPr>
              <w:pStyle w:val="NoSpacing"/>
            </w:pPr>
            <w:r>
              <w:t>Teachers and</w:t>
            </w:r>
          </w:p>
          <w:p w:rsidR="006D40B5" w:rsidRDefault="006D40B5" w:rsidP="007D5591">
            <w:pPr>
              <w:pStyle w:val="NoSpacing"/>
            </w:pPr>
            <w:r>
              <w:t>Head</w:t>
            </w:r>
          </w:p>
          <w:p w:rsidR="006D40B5" w:rsidRDefault="006D40B5" w:rsidP="007D5591">
            <w:pPr>
              <w:pStyle w:val="NoSpacing"/>
            </w:pPr>
            <w:r>
              <w:t>teachers</w:t>
            </w:r>
          </w:p>
        </w:tc>
        <w:tc>
          <w:tcPr>
            <w:tcW w:w="2394" w:type="dxa"/>
          </w:tcPr>
          <w:p w:rsidR="00E7250A" w:rsidRDefault="008C1290" w:rsidP="007D5591">
            <w:pPr>
              <w:pStyle w:val="NoSpacing"/>
            </w:pPr>
            <w:r>
              <w:t xml:space="preserve">Support  from  Donors and other NGO`s or funders guaranteed </w:t>
            </w:r>
          </w:p>
        </w:tc>
      </w:tr>
      <w:tr w:rsidR="00E7250A" w:rsidTr="00A760FF">
        <w:trPr>
          <w:trHeight w:val="278"/>
        </w:trPr>
        <w:tc>
          <w:tcPr>
            <w:tcW w:w="2394" w:type="dxa"/>
          </w:tcPr>
          <w:p w:rsidR="00E7250A" w:rsidRDefault="006D40B5" w:rsidP="007D5591">
            <w:pPr>
              <w:pStyle w:val="NoSpacing"/>
            </w:pPr>
            <w:r>
              <w:t>Result 1</w:t>
            </w:r>
          </w:p>
        </w:tc>
        <w:tc>
          <w:tcPr>
            <w:tcW w:w="2394" w:type="dxa"/>
          </w:tcPr>
          <w:p w:rsidR="00E7250A" w:rsidRDefault="00E7250A" w:rsidP="007D5591">
            <w:pPr>
              <w:pStyle w:val="NoSpacing"/>
            </w:pPr>
          </w:p>
        </w:tc>
        <w:tc>
          <w:tcPr>
            <w:tcW w:w="2394" w:type="dxa"/>
          </w:tcPr>
          <w:p w:rsidR="00E7250A" w:rsidRDefault="00E7250A" w:rsidP="007D5591">
            <w:pPr>
              <w:pStyle w:val="NoSpacing"/>
            </w:pPr>
          </w:p>
        </w:tc>
        <w:tc>
          <w:tcPr>
            <w:tcW w:w="2394" w:type="dxa"/>
          </w:tcPr>
          <w:p w:rsidR="00E7250A" w:rsidRDefault="00E7250A" w:rsidP="007D5591">
            <w:pPr>
              <w:pStyle w:val="NoSpacing"/>
            </w:pPr>
          </w:p>
        </w:tc>
      </w:tr>
      <w:tr w:rsidR="00E7250A" w:rsidTr="00A760FF">
        <w:trPr>
          <w:trHeight w:val="2775"/>
        </w:trPr>
        <w:tc>
          <w:tcPr>
            <w:tcW w:w="2394" w:type="dxa"/>
          </w:tcPr>
          <w:p w:rsidR="00E7250A" w:rsidRDefault="006D40B5" w:rsidP="007D5591">
            <w:pPr>
              <w:pStyle w:val="NoSpacing"/>
            </w:pPr>
            <w:r>
              <w:t>Essential logical:</w:t>
            </w:r>
          </w:p>
          <w:p w:rsidR="00E7250A" w:rsidRDefault="006D40B5" w:rsidP="007D5591">
            <w:pPr>
              <w:pStyle w:val="NoSpacing"/>
            </w:pPr>
            <w:r>
              <w:t>Support.</w:t>
            </w:r>
          </w:p>
          <w:p w:rsidR="00E7250A" w:rsidRDefault="00E7250A" w:rsidP="007D5591">
            <w:pPr>
              <w:pStyle w:val="NoSpacing"/>
            </w:pPr>
          </w:p>
          <w:p w:rsidR="00E7250A" w:rsidRDefault="00E7250A" w:rsidP="007D5591">
            <w:pPr>
              <w:pStyle w:val="NoSpacing"/>
            </w:pPr>
          </w:p>
          <w:p w:rsidR="00E7250A" w:rsidRDefault="00E7250A" w:rsidP="007D5591">
            <w:pPr>
              <w:pStyle w:val="NoSpacing"/>
            </w:pPr>
          </w:p>
          <w:p w:rsidR="00E7250A" w:rsidRDefault="00E7250A" w:rsidP="007D5591">
            <w:pPr>
              <w:pStyle w:val="NoSpacing"/>
            </w:pPr>
          </w:p>
          <w:p w:rsidR="00E7250A" w:rsidRDefault="00E7250A" w:rsidP="007D5591">
            <w:pPr>
              <w:pStyle w:val="NoSpacing"/>
            </w:pPr>
          </w:p>
          <w:p w:rsidR="00E7250A" w:rsidRDefault="00E7250A" w:rsidP="007D5591">
            <w:pPr>
              <w:pStyle w:val="NoSpacing"/>
            </w:pPr>
          </w:p>
          <w:p w:rsidR="00E7250A" w:rsidRDefault="00E7250A" w:rsidP="007D5591">
            <w:pPr>
              <w:pStyle w:val="NoSpacing"/>
            </w:pPr>
          </w:p>
          <w:p w:rsidR="00E7250A" w:rsidRDefault="00E7250A" w:rsidP="007D5591">
            <w:pPr>
              <w:pStyle w:val="NoSpacing"/>
            </w:pPr>
          </w:p>
          <w:p w:rsidR="00E7250A" w:rsidRDefault="00E7250A" w:rsidP="007D5591">
            <w:pPr>
              <w:pStyle w:val="NoSpacing"/>
            </w:pPr>
          </w:p>
        </w:tc>
        <w:tc>
          <w:tcPr>
            <w:tcW w:w="2394" w:type="dxa"/>
          </w:tcPr>
          <w:p w:rsidR="005A4E08" w:rsidRDefault="006D40B5" w:rsidP="007D5591">
            <w:pPr>
              <w:pStyle w:val="NoSpacing"/>
            </w:pPr>
            <w:r>
              <w:t xml:space="preserve">-The project requires </w:t>
            </w:r>
            <w:r w:rsidR="00B73CD2">
              <w:t>vehicles</w:t>
            </w:r>
            <w:r>
              <w:t xml:space="preserve"> to pick and deliver project material and equipments. Ess</w:t>
            </w:r>
            <w:r w:rsidR="005A4E08">
              <w:t xml:space="preserve">ential  materials for the project need to be procured in good time </w:t>
            </w:r>
          </w:p>
          <w:p w:rsidR="00E7250A" w:rsidRDefault="005A4E08" w:rsidP="007D5591">
            <w:pPr>
              <w:pStyle w:val="NoSpacing"/>
            </w:pPr>
            <w:r>
              <w:t>-Needs to be equip care giver with skill to give quality care to the children.</w:t>
            </w:r>
            <w:r w:rsidR="006D40B5">
              <w:t xml:space="preserve">  </w:t>
            </w:r>
          </w:p>
        </w:tc>
        <w:tc>
          <w:tcPr>
            <w:tcW w:w="2394" w:type="dxa"/>
          </w:tcPr>
          <w:p w:rsidR="00E7250A" w:rsidRDefault="005A4E08" w:rsidP="007D5591">
            <w:pPr>
              <w:pStyle w:val="NoSpacing"/>
            </w:pPr>
            <w:r>
              <w:t xml:space="preserve">Check logbook and mileage register </w:t>
            </w:r>
          </w:p>
          <w:p w:rsidR="005A4E08" w:rsidRDefault="005A4E08" w:rsidP="007D5591">
            <w:pPr>
              <w:pStyle w:val="NoSpacing"/>
            </w:pPr>
          </w:p>
          <w:p w:rsidR="005A4E08" w:rsidRDefault="005A4E08" w:rsidP="007D5591">
            <w:pPr>
              <w:pStyle w:val="NoSpacing"/>
            </w:pPr>
            <w:r>
              <w:t>Review repairs and procurement receipt s</w:t>
            </w:r>
          </w:p>
          <w:p w:rsidR="005A4E08" w:rsidRDefault="005A4E08" w:rsidP="007D5591">
            <w:pPr>
              <w:pStyle w:val="NoSpacing"/>
            </w:pPr>
          </w:p>
          <w:p w:rsidR="005A4E08" w:rsidRDefault="008C1290" w:rsidP="007D5591">
            <w:pPr>
              <w:pStyle w:val="NoSpacing"/>
            </w:pPr>
            <w:r>
              <w:t>R</w:t>
            </w:r>
            <w:r w:rsidR="005A4E08">
              <w:t>eview training record and conduct field</w:t>
            </w:r>
          </w:p>
          <w:p w:rsidR="005A4E08" w:rsidRDefault="005A4E08" w:rsidP="007D5591">
            <w:pPr>
              <w:pStyle w:val="NoSpacing"/>
            </w:pPr>
          </w:p>
        </w:tc>
        <w:tc>
          <w:tcPr>
            <w:tcW w:w="2394" w:type="dxa"/>
          </w:tcPr>
          <w:p w:rsidR="00E7250A" w:rsidRDefault="008C1290" w:rsidP="007D5591">
            <w:pPr>
              <w:pStyle w:val="NoSpacing"/>
            </w:pPr>
            <w:r>
              <w:t>Support from Donors and other NGO`s or funders guaranteed</w:t>
            </w:r>
          </w:p>
        </w:tc>
      </w:tr>
    </w:tbl>
    <w:tbl>
      <w:tblPr>
        <w:tblStyle w:val="TableGrid"/>
        <w:tblpPr w:leftFromText="180" w:rightFromText="180" w:vertAnchor="text" w:tblpY="6"/>
        <w:tblW w:w="0" w:type="auto"/>
        <w:tblLook w:val="04A0"/>
      </w:tblPr>
      <w:tblGrid>
        <w:gridCol w:w="2394"/>
        <w:gridCol w:w="2394"/>
        <w:gridCol w:w="2394"/>
        <w:gridCol w:w="2376"/>
      </w:tblGrid>
      <w:tr w:rsidR="00F33E48" w:rsidTr="00A760FF">
        <w:tc>
          <w:tcPr>
            <w:tcW w:w="2394" w:type="dxa"/>
          </w:tcPr>
          <w:p w:rsidR="00F33E48" w:rsidRDefault="00F33E48" w:rsidP="00F33E48">
            <w:pPr>
              <w:pStyle w:val="NoSpacing"/>
            </w:pPr>
          </w:p>
        </w:tc>
        <w:tc>
          <w:tcPr>
            <w:tcW w:w="2394" w:type="dxa"/>
          </w:tcPr>
          <w:p w:rsidR="00F33E48" w:rsidRDefault="00F33E48" w:rsidP="00F33E48">
            <w:pPr>
              <w:pStyle w:val="NoSpacing"/>
            </w:pPr>
          </w:p>
        </w:tc>
        <w:tc>
          <w:tcPr>
            <w:tcW w:w="2394" w:type="dxa"/>
          </w:tcPr>
          <w:p w:rsidR="00F33E48" w:rsidRDefault="00F33E48" w:rsidP="00F33E48">
            <w:pPr>
              <w:pStyle w:val="NoSpacing"/>
            </w:pPr>
          </w:p>
        </w:tc>
        <w:tc>
          <w:tcPr>
            <w:tcW w:w="2376" w:type="dxa"/>
          </w:tcPr>
          <w:p w:rsidR="00F33E48" w:rsidRDefault="00F33E48" w:rsidP="00F33E48">
            <w:pPr>
              <w:pStyle w:val="NoSpacing"/>
            </w:pPr>
          </w:p>
        </w:tc>
      </w:tr>
      <w:tr w:rsidR="005809AD" w:rsidTr="00057079">
        <w:trPr>
          <w:trHeight w:val="2948"/>
        </w:trPr>
        <w:tc>
          <w:tcPr>
            <w:tcW w:w="2394" w:type="dxa"/>
          </w:tcPr>
          <w:p w:rsidR="005809AD" w:rsidRDefault="005809AD" w:rsidP="00F33E48">
            <w:pPr>
              <w:pStyle w:val="NoSpacing"/>
            </w:pPr>
            <w:r>
              <w:t>RESULT IV PLANNING AND MANAGEMENT</w:t>
            </w:r>
          </w:p>
        </w:tc>
        <w:tc>
          <w:tcPr>
            <w:tcW w:w="2394" w:type="dxa"/>
          </w:tcPr>
          <w:p w:rsidR="00A760FF" w:rsidRDefault="00A760FF" w:rsidP="00A760FF">
            <w:pPr>
              <w:pStyle w:val="NoSpacing"/>
            </w:pPr>
            <w:r>
              <w:t>-Project plans(annual operational plans)are formulated documented and regularly reviewed monthly meetings with all the resource, persons and support staff</w:t>
            </w:r>
          </w:p>
          <w:p w:rsidR="00A760FF" w:rsidRDefault="00A760FF" w:rsidP="00F33E48">
            <w:pPr>
              <w:pStyle w:val="NoSpacing"/>
            </w:pPr>
          </w:p>
          <w:p w:rsidR="00057079" w:rsidRDefault="00057079" w:rsidP="00F33E48">
            <w:pPr>
              <w:pStyle w:val="NoSpacing"/>
            </w:pPr>
          </w:p>
          <w:p w:rsidR="00057079" w:rsidRDefault="00057079" w:rsidP="00F33E48">
            <w:pPr>
              <w:pStyle w:val="NoSpacing"/>
            </w:pPr>
          </w:p>
          <w:p w:rsidR="00057079" w:rsidRDefault="00057079" w:rsidP="00F33E48">
            <w:pPr>
              <w:pStyle w:val="NoSpacing"/>
            </w:pPr>
          </w:p>
          <w:p w:rsidR="00057079" w:rsidRDefault="00057079" w:rsidP="00F33E48">
            <w:pPr>
              <w:pStyle w:val="NoSpacing"/>
            </w:pPr>
          </w:p>
        </w:tc>
        <w:tc>
          <w:tcPr>
            <w:tcW w:w="2394" w:type="dxa"/>
          </w:tcPr>
          <w:p w:rsidR="005809AD" w:rsidRDefault="00A760FF" w:rsidP="00F33E48">
            <w:pPr>
              <w:pStyle w:val="NoSpacing"/>
            </w:pPr>
            <w:r>
              <w:t>Review reports produced.</w:t>
            </w:r>
          </w:p>
        </w:tc>
        <w:tc>
          <w:tcPr>
            <w:tcW w:w="2376" w:type="dxa"/>
          </w:tcPr>
          <w:p w:rsidR="005809AD" w:rsidRDefault="00A760FF" w:rsidP="00F33E48">
            <w:pPr>
              <w:pStyle w:val="NoSpacing"/>
            </w:pPr>
            <w:r>
              <w:t>Support from Donors and other N</w:t>
            </w:r>
            <w:r w:rsidR="00057079">
              <w:t>GO`s or funders guaranteed</w:t>
            </w:r>
          </w:p>
        </w:tc>
      </w:tr>
      <w:tr w:rsidR="00F33E48" w:rsidTr="00A760FF">
        <w:tc>
          <w:tcPr>
            <w:tcW w:w="2394" w:type="dxa"/>
          </w:tcPr>
          <w:p w:rsidR="00F33E48" w:rsidRDefault="00F33E48" w:rsidP="00F33E48">
            <w:pPr>
              <w:pStyle w:val="NoSpacing"/>
            </w:pPr>
          </w:p>
          <w:p w:rsidR="00F33E48" w:rsidRDefault="00F33E48" w:rsidP="00F33E48">
            <w:pPr>
              <w:pStyle w:val="NoSpacing"/>
            </w:pPr>
          </w:p>
          <w:p w:rsidR="00F33E48" w:rsidRDefault="00F33E48" w:rsidP="00F33E48">
            <w:pPr>
              <w:pStyle w:val="NoSpacing"/>
            </w:pPr>
          </w:p>
          <w:p w:rsidR="00F33E48" w:rsidRDefault="00F33E48" w:rsidP="00F33E48">
            <w:pPr>
              <w:pStyle w:val="NoSpacing"/>
            </w:pPr>
          </w:p>
          <w:p w:rsidR="00F33E48" w:rsidRDefault="00F33E48" w:rsidP="00F33E48">
            <w:pPr>
              <w:pStyle w:val="NoSpacing"/>
            </w:pPr>
          </w:p>
          <w:p w:rsidR="00F33E48" w:rsidRDefault="00F33E48" w:rsidP="00F33E48">
            <w:pPr>
              <w:pStyle w:val="NoSpacing"/>
            </w:pPr>
          </w:p>
          <w:p w:rsidR="00F33E48" w:rsidRDefault="00F33E48" w:rsidP="00F33E48">
            <w:pPr>
              <w:pStyle w:val="NoSpacing"/>
            </w:pPr>
          </w:p>
          <w:p w:rsidR="00F33E48" w:rsidRDefault="00F33E48" w:rsidP="00F33E48">
            <w:pPr>
              <w:pStyle w:val="NoSpacing"/>
            </w:pPr>
          </w:p>
          <w:p w:rsidR="00F33E48" w:rsidRDefault="00F33E48" w:rsidP="00F33E48">
            <w:pPr>
              <w:pStyle w:val="NoSpacing"/>
            </w:pPr>
          </w:p>
          <w:p w:rsidR="00F33E48" w:rsidRDefault="00F33E48" w:rsidP="00F33E48">
            <w:pPr>
              <w:pStyle w:val="NoSpacing"/>
            </w:pPr>
          </w:p>
          <w:p w:rsidR="00F33E48" w:rsidRDefault="00F33E48" w:rsidP="00F33E48">
            <w:pPr>
              <w:pStyle w:val="NoSpacing"/>
            </w:pPr>
          </w:p>
          <w:p w:rsidR="00F33E48" w:rsidRDefault="00F33E48" w:rsidP="00F33E48">
            <w:pPr>
              <w:pStyle w:val="NoSpacing"/>
            </w:pPr>
          </w:p>
        </w:tc>
        <w:tc>
          <w:tcPr>
            <w:tcW w:w="2394" w:type="dxa"/>
          </w:tcPr>
          <w:p w:rsidR="00F33E48" w:rsidRDefault="00F33E48" w:rsidP="00F33E48">
            <w:pPr>
              <w:pStyle w:val="NoSpacing"/>
            </w:pPr>
            <w:r>
              <w:t>Progress report are compiled ,</w:t>
            </w:r>
          </w:p>
          <w:p w:rsidR="00F33E48" w:rsidRDefault="00F33E48" w:rsidP="00F33E48">
            <w:pPr>
              <w:pStyle w:val="NoSpacing"/>
            </w:pPr>
            <w:r>
              <w:t>Documented and circulated on a regularly basic e.g. quarterly</w:t>
            </w:r>
          </w:p>
          <w:p w:rsidR="00F33E48" w:rsidRDefault="00F33E48" w:rsidP="00F33E48">
            <w:pPr>
              <w:pStyle w:val="NoSpacing"/>
            </w:pPr>
          </w:p>
          <w:p w:rsidR="00F33E48" w:rsidRDefault="00F33E48" w:rsidP="00F33E48">
            <w:pPr>
              <w:pStyle w:val="NoSpacing"/>
            </w:pPr>
            <w:r>
              <w:t xml:space="preserve">Regular consultative meeting with all stake holders held at division sub-county </w:t>
            </w:r>
          </w:p>
          <w:p w:rsidR="00F33E48" w:rsidRDefault="00F33E48" w:rsidP="00F33E48">
            <w:pPr>
              <w:pStyle w:val="NoSpacing"/>
            </w:pPr>
            <w:r>
              <w:t>level</w:t>
            </w:r>
          </w:p>
          <w:p w:rsidR="00F33E48" w:rsidRDefault="00F33E48" w:rsidP="00F33E48">
            <w:pPr>
              <w:pStyle w:val="NoSpacing"/>
            </w:pPr>
            <w:r>
              <w:t xml:space="preserve"> </w:t>
            </w:r>
          </w:p>
        </w:tc>
        <w:tc>
          <w:tcPr>
            <w:tcW w:w="2394" w:type="dxa"/>
          </w:tcPr>
          <w:p w:rsidR="00F33E48" w:rsidRDefault="00F33E48" w:rsidP="00F33E48">
            <w:pPr>
              <w:pStyle w:val="NoSpacing"/>
            </w:pPr>
            <w:r>
              <w:t>Review minutes of the meetings</w:t>
            </w:r>
          </w:p>
        </w:tc>
        <w:tc>
          <w:tcPr>
            <w:tcW w:w="2376" w:type="dxa"/>
          </w:tcPr>
          <w:p w:rsidR="00F33E48" w:rsidRDefault="008C1290" w:rsidP="00F33E48">
            <w:pPr>
              <w:pStyle w:val="NoSpacing"/>
            </w:pPr>
            <w:r>
              <w:t>Support from Donors and other NGO`s guaranteed</w:t>
            </w:r>
          </w:p>
        </w:tc>
      </w:tr>
      <w:tr w:rsidR="00F33E48" w:rsidTr="00A760FF">
        <w:tc>
          <w:tcPr>
            <w:tcW w:w="2394" w:type="dxa"/>
          </w:tcPr>
          <w:p w:rsidR="00F33E48" w:rsidRDefault="00F33E48" w:rsidP="00F33E48">
            <w:pPr>
              <w:pStyle w:val="NoSpacing"/>
            </w:pPr>
          </w:p>
        </w:tc>
        <w:tc>
          <w:tcPr>
            <w:tcW w:w="2394" w:type="dxa"/>
          </w:tcPr>
          <w:p w:rsidR="00F33E48" w:rsidRDefault="00F33E48" w:rsidP="00F33E48">
            <w:pPr>
              <w:pStyle w:val="NoSpacing"/>
            </w:pPr>
          </w:p>
        </w:tc>
        <w:tc>
          <w:tcPr>
            <w:tcW w:w="2394" w:type="dxa"/>
          </w:tcPr>
          <w:p w:rsidR="00F33E48" w:rsidRDefault="00F33E48" w:rsidP="00F33E48">
            <w:pPr>
              <w:pStyle w:val="NoSpacing"/>
            </w:pPr>
          </w:p>
        </w:tc>
        <w:tc>
          <w:tcPr>
            <w:tcW w:w="2376" w:type="dxa"/>
          </w:tcPr>
          <w:p w:rsidR="00F33E48" w:rsidRDefault="00F33E48" w:rsidP="00F33E48">
            <w:pPr>
              <w:pStyle w:val="NoSpacing"/>
            </w:pPr>
          </w:p>
        </w:tc>
      </w:tr>
    </w:tbl>
    <w:p w:rsidR="007D5591" w:rsidRDefault="007D5591" w:rsidP="007D5591">
      <w:pPr>
        <w:pStyle w:val="NoSpacing"/>
      </w:pPr>
    </w:p>
    <w:p w:rsidR="007D5591" w:rsidRPr="00852592" w:rsidRDefault="006F61E6" w:rsidP="004A72D0">
      <w:pPr>
        <w:pStyle w:val="NoSpacing"/>
        <w:jc w:val="center"/>
        <w:rPr>
          <w:b/>
          <w:sz w:val="44"/>
          <w:szCs w:val="44"/>
          <w:u w:val="dashDotHeavy"/>
        </w:rPr>
      </w:pPr>
      <w:r w:rsidRPr="00852592">
        <w:rPr>
          <w:b/>
          <w:sz w:val="44"/>
          <w:szCs w:val="44"/>
          <w:u w:val="dashDotHeavy"/>
        </w:rPr>
        <w:t>FOUNDATION STRUCTURE</w:t>
      </w:r>
    </w:p>
    <w:p w:rsidR="007D5591" w:rsidRDefault="007D5591" w:rsidP="007D5591">
      <w:pPr>
        <w:pStyle w:val="NoSpacing"/>
      </w:pPr>
    </w:p>
    <w:p w:rsidR="007D5591" w:rsidRPr="007D5591" w:rsidRDefault="00D07948" w:rsidP="007D5591">
      <w:pPr>
        <w:pStyle w:val="NoSpacing"/>
      </w:pPr>
      <w:r>
        <w:rPr>
          <w:noProof/>
        </w:rPr>
        <w:pict>
          <v:shapetype id="_x0000_t32" coordsize="21600,21600" o:spt="32" o:oned="t" path="m,l21600,21600e" filled="f">
            <v:path arrowok="t" fillok="f" o:connecttype="none"/>
            <o:lock v:ext="edit" shapetype="t"/>
          </v:shapetype>
          <v:shape id="_x0000_s1069" type="#_x0000_t32" style="position:absolute;margin-left:419.25pt;margin-top:9.85pt;width:1.5pt;height:132.75pt;flip:x y;z-index:251696128" o:connectortype="straight"/>
        </w:pict>
      </w:r>
      <w:r>
        <w:rPr>
          <w:noProof/>
        </w:rPr>
        <w:pict>
          <v:shape id="_x0000_s1070" type="#_x0000_t32" style="position:absolute;margin-left:351.75pt;margin-top:9.85pt;width:67.5pt;height:0;z-index:251697152" o:connectortype="straight"/>
        </w:pict>
      </w:r>
      <w:r>
        <w:rPr>
          <w:noProof/>
        </w:rPr>
        <w:pict>
          <v:shapetype id="_x0000_t202" coordsize="21600,21600" o:spt="202" path="m,l,21600r21600,l21600,xe">
            <v:stroke joinstyle="miter"/>
            <v:path gradientshapeok="t" o:connecttype="rect"/>
          </v:shapetype>
          <v:shape id="_x0000_s1030" type="#_x0000_t202" style="position:absolute;margin-left:102.75pt;margin-top:4.6pt;width:249pt;height:30.75pt;z-index:251659264">
            <v:textbox style="mso-next-textbox:#_x0000_s1030">
              <w:txbxContent>
                <w:p w:rsidR="0087636C" w:rsidRDefault="0087636C" w:rsidP="00354984">
                  <w:pPr>
                    <w:jc w:val="center"/>
                  </w:pPr>
                  <w:r>
                    <w:t>DONOR</w:t>
                  </w:r>
                </w:p>
              </w:txbxContent>
            </v:textbox>
          </v:shape>
        </w:pict>
      </w:r>
      <w:r>
        <w:rPr>
          <w:noProof/>
        </w:rPr>
        <w:pict>
          <v:rect id="_x0000_s1029" style="position:absolute;margin-left:102.75pt;margin-top:4.6pt;width:99pt;height:30.75pt;z-index:251658240"/>
        </w:pict>
      </w:r>
    </w:p>
    <w:p w:rsidR="003D0819" w:rsidRDefault="00D07948" w:rsidP="003D0819">
      <w:pPr>
        <w:spacing w:after="0" w:line="480" w:lineRule="auto"/>
        <w:ind w:firstLine="576"/>
        <w:rPr>
          <w:rFonts w:ascii="Arial" w:hAnsi="Arial" w:cs="Arial"/>
          <w:sz w:val="24"/>
        </w:rPr>
      </w:pPr>
      <w:r>
        <w:rPr>
          <w:rFonts w:ascii="Arial" w:hAnsi="Arial" w:cs="Arial"/>
          <w:noProof/>
          <w:sz w:val="24"/>
        </w:rPr>
        <w:pict>
          <v:shape id="_x0000_s1066" type="#_x0000_t32" style="position:absolute;left:0;text-align:left;margin-left:407.25pt;margin-top:9.25pt;width:0;height:110.15pt;z-index:251693056" o:connectortype="straight"/>
        </w:pict>
      </w:r>
      <w:r>
        <w:rPr>
          <w:rFonts w:ascii="Arial" w:hAnsi="Arial" w:cs="Arial"/>
          <w:noProof/>
          <w:sz w:val="24"/>
        </w:rPr>
        <w:pict>
          <v:shape id="_x0000_s1065" type="#_x0000_t32" style="position:absolute;left:0;text-align:left;margin-left:351.75pt;margin-top:9.2pt;width:55.5pt;height:.05pt;flip:x;z-index:251692032" o:connectortype="straight">
            <v:stroke endarrow="block"/>
          </v:shape>
        </w:pict>
      </w:r>
      <w:r>
        <w:rPr>
          <w:rFonts w:ascii="Arial" w:hAnsi="Arial" w:cs="Arial"/>
          <w:noProof/>
          <w:sz w:val="24"/>
        </w:rPr>
        <w:pict>
          <v:shape id="_x0000_s1032" type="#_x0000_t32" style="position:absolute;left:0;text-align:left;margin-left:76.55pt;margin-top:.95pt;width:0;height:206.25pt;z-index:251660288" o:connectortype="straight">
            <v:stroke endarrow="block"/>
          </v:shape>
        </w:pict>
      </w:r>
      <w:r>
        <w:rPr>
          <w:rFonts w:ascii="Arial" w:hAnsi="Arial" w:cs="Arial"/>
          <w:noProof/>
          <w:sz w:val="24"/>
        </w:rPr>
        <w:pict>
          <v:shape id="_x0000_s1033" type="#_x0000_t32" style="position:absolute;left:0;text-align:left;margin-left:76.55pt;margin-top:.95pt;width:26.2pt;height:0;z-index:251661312" o:connectortype="straight"/>
        </w:pict>
      </w:r>
      <w:r w:rsidR="0087636C">
        <w:rPr>
          <w:rFonts w:ascii="Arial" w:hAnsi="Arial" w:cs="Arial"/>
          <w:sz w:val="24"/>
        </w:rPr>
        <w:t xml:space="preserve">                           </w:t>
      </w:r>
    </w:p>
    <w:p w:rsidR="003D0819" w:rsidRPr="003D0819" w:rsidRDefault="00D07948" w:rsidP="003D0819">
      <w:pPr>
        <w:spacing w:after="0" w:line="480" w:lineRule="auto"/>
        <w:ind w:firstLine="576"/>
        <w:rPr>
          <w:rFonts w:ascii="Arial" w:hAnsi="Arial" w:cs="Arial"/>
        </w:rPr>
      </w:pPr>
      <w:r w:rsidRPr="00D07948">
        <w:rPr>
          <w:rFonts w:ascii="Arial" w:hAnsi="Arial" w:cs="Arial"/>
          <w:noProof/>
          <w:sz w:val="24"/>
        </w:rPr>
        <w:pict>
          <v:shape id="_x0000_s1038" type="#_x0000_t202" style="position:absolute;left:0;text-align:left;margin-left:91.5pt;margin-top:12.35pt;width:240pt;height:30.75pt;z-index:251665408">
            <v:textbox>
              <w:txbxContent>
                <w:p w:rsidR="00354984" w:rsidRDefault="00354984">
                  <w:r>
                    <w:t>GENERAL ASSEMBLY OF MEMBERS</w:t>
                  </w:r>
                </w:p>
              </w:txbxContent>
            </v:textbox>
          </v:shape>
        </w:pict>
      </w:r>
      <w:r w:rsidRPr="00D07948">
        <w:rPr>
          <w:rFonts w:ascii="Arial" w:hAnsi="Arial" w:cs="Arial"/>
          <w:noProof/>
          <w:sz w:val="24"/>
        </w:rPr>
        <w:pict>
          <v:rect id="_x0000_s1037" style="position:absolute;left:0;text-align:left;margin-left:91.5pt;margin-top:12.35pt;width:240pt;height:30.75pt;z-index:251664384"/>
        </w:pict>
      </w:r>
      <w:r w:rsidR="003D0819">
        <w:rPr>
          <w:rFonts w:ascii="Arial" w:hAnsi="Arial" w:cs="Arial"/>
          <w:sz w:val="24"/>
        </w:rPr>
        <w:t xml:space="preserve">                                                                                                                                                             </w:t>
      </w:r>
    </w:p>
    <w:p w:rsidR="00354984" w:rsidRDefault="00D07948">
      <w:pPr>
        <w:spacing w:after="0" w:line="480" w:lineRule="auto"/>
        <w:ind w:firstLine="576"/>
        <w:rPr>
          <w:rFonts w:ascii="Arial" w:hAnsi="Arial" w:cs="Arial"/>
          <w:sz w:val="32"/>
        </w:rPr>
      </w:pPr>
      <w:r>
        <w:rPr>
          <w:rFonts w:ascii="Arial" w:hAnsi="Arial" w:cs="Arial"/>
          <w:noProof/>
          <w:sz w:val="32"/>
        </w:rPr>
        <w:pict>
          <v:shape id="_x0000_s1039" type="#_x0000_t32" style="position:absolute;left:0;text-align:left;margin-left:150.75pt;margin-top:17.8pt;width:.05pt;height:36pt;flip:y;z-index:251666432" o:connectortype="straight">
            <v:stroke endarrow="block"/>
          </v:shape>
        </w:pict>
      </w:r>
      <w:r>
        <w:rPr>
          <w:rFonts w:ascii="Arial" w:hAnsi="Arial" w:cs="Arial"/>
          <w:noProof/>
          <w:sz w:val="32"/>
        </w:rPr>
        <w:pict>
          <v:shape id="_x0000_s1040" type="#_x0000_t32" style="position:absolute;left:0;text-align:left;margin-left:171.05pt;margin-top:17.8pt;width:.05pt;height:36pt;z-index:251667456" o:connectortype="straight">
            <v:stroke endarrow="block"/>
          </v:shape>
        </w:pict>
      </w:r>
    </w:p>
    <w:p w:rsidR="003D0819" w:rsidRDefault="00D07948" w:rsidP="00354984">
      <w:pPr>
        <w:tabs>
          <w:tab w:val="left" w:pos="2190"/>
        </w:tabs>
        <w:rPr>
          <w:rFonts w:ascii="Arial" w:hAnsi="Arial" w:cs="Arial"/>
          <w:sz w:val="32"/>
        </w:rPr>
      </w:pPr>
      <w:r>
        <w:rPr>
          <w:rFonts w:ascii="Arial" w:hAnsi="Arial" w:cs="Arial"/>
          <w:noProof/>
          <w:sz w:val="32"/>
        </w:rPr>
        <w:pict>
          <v:shape id="_x0000_s1067" type="#_x0000_t32" style="position:absolute;margin-left:274.5pt;margin-top:29.7pt;width:132.75pt;height:0;z-index:251694080" o:connectortype="straight"/>
        </w:pict>
      </w:r>
      <w:r>
        <w:rPr>
          <w:rFonts w:ascii="Arial" w:hAnsi="Arial" w:cs="Arial"/>
          <w:noProof/>
          <w:sz w:val="32"/>
        </w:rPr>
        <w:pict>
          <v:shape id="_x0000_s1064" type="#_x0000_t202" style="position:absolute;margin-left:13.5pt;margin-top:163.25pt;width:111pt;height:36.75pt;z-index:251691008">
            <v:textbox>
              <w:txbxContent>
                <w:p w:rsidR="007E1E9B" w:rsidRDefault="007E1E9B" w:rsidP="007E1E9B">
                  <w:r>
                    <w:t>PROGRAMME  OFFICER</w:t>
                  </w:r>
                </w:p>
              </w:txbxContent>
            </v:textbox>
          </v:shape>
        </w:pict>
      </w:r>
      <w:r>
        <w:rPr>
          <w:rFonts w:ascii="Arial" w:hAnsi="Arial" w:cs="Arial"/>
          <w:noProof/>
          <w:sz w:val="32"/>
        </w:rPr>
        <w:pict>
          <v:rect id="_x0000_s1057" style="position:absolute;margin-left:76.55pt;margin-top:227pt;width:266.95pt;height:35.25pt;z-index:251683840"/>
        </w:pict>
      </w:r>
      <w:r>
        <w:rPr>
          <w:rFonts w:ascii="Arial" w:hAnsi="Arial" w:cs="Arial"/>
          <w:noProof/>
          <w:sz w:val="32"/>
        </w:rPr>
        <w:pict>
          <v:shape id="_x0000_s1062" type="#_x0000_t202" style="position:absolute;margin-left:76.55pt;margin-top:227pt;width:266.95pt;height:35.25pt;z-index:251688960">
            <v:textbox>
              <w:txbxContent>
                <w:p w:rsidR="007E1E9B" w:rsidRDefault="007E1E9B">
                  <w:r>
                    <w:t>LEVEL OF 5 PROJECT INSTRUCTION RESOURCE REASON</w:t>
                  </w:r>
                </w:p>
              </w:txbxContent>
            </v:textbox>
          </v:shape>
        </w:pict>
      </w:r>
      <w:r>
        <w:rPr>
          <w:rFonts w:ascii="Arial" w:hAnsi="Arial" w:cs="Arial"/>
          <w:noProof/>
          <w:sz w:val="32"/>
        </w:rPr>
        <w:pict>
          <v:shape id="_x0000_s1061" type="#_x0000_t202" style="position:absolute;margin-left:309pt;margin-top:170.75pt;width:123.75pt;height:38.25pt;z-index:251687936">
            <v:textbox>
              <w:txbxContent>
                <w:p w:rsidR="007E1E9B" w:rsidRDefault="007E1E9B">
                  <w:r>
                    <w:t>FINANCIAL  CONTROLLER</w:t>
                  </w:r>
                </w:p>
                <w:p w:rsidR="007E1E9B" w:rsidRDefault="007E1E9B"/>
                <w:p w:rsidR="007E1E9B" w:rsidRDefault="007E1E9B">
                  <w:r>
                    <w:t>CO</w:t>
                  </w:r>
                </w:p>
              </w:txbxContent>
            </v:textbox>
          </v:shape>
        </w:pict>
      </w:r>
      <w:r>
        <w:rPr>
          <w:rFonts w:ascii="Arial" w:hAnsi="Arial" w:cs="Arial"/>
          <w:noProof/>
          <w:sz w:val="32"/>
        </w:rPr>
        <w:pict>
          <v:shape id="_x0000_s1060" type="#_x0000_t202" style="position:absolute;margin-left:183pt;margin-top:170.75pt;width:103.5pt;height:33.75pt;z-index:251686912">
            <v:textbox>
              <w:txbxContent>
                <w:p w:rsidR="004B3E62" w:rsidRDefault="004B3E62">
                  <w:r>
                    <w:t>PROJECT  DIRECTOR</w:t>
                  </w:r>
                </w:p>
                <w:p w:rsidR="004B3E62" w:rsidRDefault="004B3E62"/>
                <w:p w:rsidR="004B3E62" w:rsidRDefault="004B3E62">
                  <w:r>
                    <w:t xml:space="preserve">  </w:t>
                  </w:r>
                </w:p>
              </w:txbxContent>
            </v:textbox>
          </v:shape>
        </w:pict>
      </w:r>
      <w:r>
        <w:rPr>
          <w:rFonts w:ascii="Arial" w:hAnsi="Arial" w:cs="Arial"/>
          <w:noProof/>
          <w:sz w:val="32"/>
        </w:rPr>
        <w:pict>
          <v:shape id="_x0000_s1059" type="#_x0000_t202" style="position:absolute;margin-left:298.5pt;margin-top:105.5pt;width:134.25pt;height:39pt;z-index:251685888">
            <v:textbox>
              <w:txbxContent>
                <w:p w:rsidR="004B3E62" w:rsidRDefault="004B3E62" w:rsidP="004B3E62">
                  <w:pPr>
                    <w:jc w:val="center"/>
                  </w:pPr>
                  <w:r>
                    <w:t>CONSULTANT</w:t>
                  </w:r>
                </w:p>
              </w:txbxContent>
            </v:textbox>
          </v:shape>
        </w:pict>
      </w:r>
      <w:r>
        <w:rPr>
          <w:rFonts w:ascii="Arial" w:hAnsi="Arial" w:cs="Arial"/>
          <w:noProof/>
          <w:sz w:val="32"/>
        </w:rPr>
        <w:pict>
          <v:rect id="_x0000_s1054" style="position:absolute;margin-left:183pt;margin-top:170.75pt;width:103.5pt;height:29.25pt;z-index:251680768"/>
        </w:pict>
      </w:r>
      <w:r>
        <w:rPr>
          <w:rFonts w:ascii="Arial" w:hAnsi="Arial" w:cs="Arial"/>
          <w:noProof/>
          <w:sz w:val="32"/>
        </w:rPr>
        <w:pict>
          <v:rect id="_x0000_s1053" style="position:absolute;margin-left:13.5pt;margin-top:163.25pt;width:111pt;height:36.75pt;z-index:251679744"/>
        </w:pict>
      </w:r>
      <w:r>
        <w:rPr>
          <w:rFonts w:ascii="Arial" w:hAnsi="Arial" w:cs="Arial"/>
          <w:noProof/>
          <w:sz w:val="32"/>
        </w:rPr>
        <w:pict>
          <v:rect id="_x0000_s1056" style="position:absolute;margin-left:298.5pt;margin-top:105.5pt;width:134.25pt;height:39pt;z-index:251682816"/>
        </w:pict>
      </w:r>
      <w:r>
        <w:rPr>
          <w:rFonts w:ascii="Arial" w:hAnsi="Arial" w:cs="Arial"/>
          <w:noProof/>
          <w:sz w:val="32"/>
        </w:rPr>
        <w:pict>
          <v:rect id="_x0000_s1055" style="position:absolute;margin-left:309pt;margin-top:170.75pt;width:123.75pt;height:29.25pt;z-index:251681792"/>
        </w:pict>
      </w:r>
      <w:r>
        <w:rPr>
          <w:rFonts w:ascii="Arial" w:hAnsi="Arial" w:cs="Arial"/>
          <w:noProof/>
          <w:sz w:val="32"/>
        </w:rPr>
        <w:pict>
          <v:shape id="_x0000_s1052" type="#_x0000_t32" style="position:absolute;margin-left:86.25pt;margin-top:148.25pt;width:0;height:15pt;z-index:251678720" o:connectortype="straight">
            <v:stroke endarrow="block"/>
          </v:shape>
        </w:pict>
      </w:r>
      <w:r>
        <w:rPr>
          <w:rFonts w:ascii="Arial" w:hAnsi="Arial" w:cs="Arial"/>
          <w:noProof/>
          <w:sz w:val="32"/>
        </w:rPr>
        <w:pict>
          <v:shape id="_x0000_s1051" type="#_x0000_t32" style="position:absolute;margin-left:156.85pt;margin-top:105.5pt;width:0;height:12pt;z-index:251677696" o:connectortype="straight">
            <v:stroke endarrow="block"/>
          </v:shape>
        </w:pict>
      </w:r>
      <w:r>
        <w:rPr>
          <w:rFonts w:ascii="Arial" w:hAnsi="Arial" w:cs="Arial"/>
          <w:noProof/>
          <w:sz w:val="32"/>
        </w:rPr>
        <w:pict>
          <v:shape id="_x0000_s1050" type="#_x0000_t32" style="position:absolute;margin-left:145.55pt;margin-top:105.5pt;width:0;height:12pt;flip:y;z-index:251676672" o:connectortype="straight">
            <v:stroke endarrow="block"/>
          </v:shape>
        </w:pict>
      </w:r>
      <w:r>
        <w:rPr>
          <w:rFonts w:ascii="Arial" w:hAnsi="Arial" w:cs="Arial"/>
          <w:noProof/>
          <w:sz w:val="32"/>
        </w:rPr>
        <w:pict>
          <v:shape id="_x0000_s1049" type="#_x0000_t202" style="position:absolute;margin-left:65.25pt;margin-top:117.5pt;width:147pt;height:30.75pt;z-index:251675648">
            <v:textbox>
              <w:txbxContent>
                <w:p w:rsidR="004B3E62" w:rsidRDefault="004B3E62">
                  <w:r>
                    <w:t>PROTECT COMMITTEE</w:t>
                  </w:r>
                </w:p>
              </w:txbxContent>
            </v:textbox>
          </v:shape>
        </w:pict>
      </w:r>
      <w:r>
        <w:rPr>
          <w:rFonts w:ascii="Arial" w:hAnsi="Arial" w:cs="Arial"/>
          <w:noProof/>
          <w:sz w:val="32"/>
        </w:rPr>
        <w:pict>
          <v:rect id="_x0000_s1048" style="position:absolute;margin-left:65.25pt;margin-top:117.5pt;width:147pt;height:30.75pt;z-index:251674624"/>
        </w:pict>
      </w:r>
      <w:r>
        <w:rPr>
          <w:rFonts w:ascii="Arial" w:hAnsi="Arial" w:cs="Arial"/>
          <w:noProof/>
          <w:sz w:val="32"/>
        </w:rPr>
        <w:pict>
          <v:shape id="_x0000_s1046" type="#_x0000_t202" style="position:absolute;margin-left:102.75pt;margin-top:71.8pt;width:183.75pt;height:33.7pt;z-index:251673600">
            <v:textbox>
              <w:txbxContent>
                <w:p w:rsidR="00937BD9" w:rsidRDefault="00937BD9" w:rsidP="00937BD9">
                  <w:pPr>
                    <w:jc w:val="center"/>
                  </w:pPr>
                  <w:r>
                    <w:t>EXECUTIVE DIRECTOR</w:t>
                  </w:r>
                </w:p>
              </w:txbxContent>
            </v:textbox>
          </v:shape>
        </w:pict>
      </w:r>
      <w:r>
        <w:rPr>
          <w:rFonts w:ascii="Arial" w:hAnsi="Arial" w:cs="Arial"/>
          <w:noProof/>
          <w:sz w:val="32"/>
        </w:rPr>
        <w:pict>
          <v:rect id="_x0000_s1045" style="position:absolute;margin-left:102.75pt;margin-top:71.8pt;width:183.75pt;height:33.7pt;z-index:251672576"/>
        </w:pict>
      </w:r>
      <w:r>
        <w:rPr>
          <w:rFonts w:ascii="Arial" w:hAnsi="Arial" w:cs="Arial"/>
          <w:noProof/>
          <w:sz w:val="32"/>
        </w:rPr>
        <w:pict>
          <v:shape id="_x0000_s1044" type="#_x0000_t32" style="position:absolute;margin-left:156.8pt;margin-top:49.25pt;width:.05pt;height:22.55pt;flip:y;z-index:251671552" o:connectortype="straight">
            <v:stroke endarrow="block"/>
          </v:shape>
        </w:pict>
      </w:r>
      <w:r>
        <w:rPr>
          <w:rFonts w:ascii="Arial" w:hAnsi="Arial" w:cs="Arial"/>
          <w:noProof/>
          <w:sz w:val="32"/>
        </w:rPr>
        <w:pict>
          <v:shape id="_x0000_s1043" type="#_x0000_t32" style="position:absolute;margin-left:145.5pt;margin-top:49.25pt;width:0;height:22.55pt;z-index:251670528" o:connectortype="straight">
            <v:stroke endarrow="block"/>
          </v:shape>
        </w:pict>
      </w:r>
      <w:r>
        <w:rPr>
          <w:rFonts w:ascii="Arial" w:hAnsi="Arial" w:cs="Arial"/>
          <w:noProof/>
          <w:sz w:val="32"/>
        </w:rPr>
        <w:pict>
          <v:shape id="_x0000_s1042" type="#_x0000_t202" style="position:absolute;margin-left:120pt;margin-top:17pt;width:154.5pt;height:32.25pt;z-index:251669504">
            <v:textbox>
              <w:txbxContent>
                <w:p w:rsidR="00354984" w:rsidRDefault="00354984" w:rsidP="00354984">
                  <w:pPr>
                    <w:jc w:val="center"/>
                  </w:pPr>
                  <w:r>
                    <w:t>B.O.D</w:t>
                  </w:r>
                </w:p>
              </w:txbxContent>
            </v:textbox>
          </v:shape>
        </w:pict>
      </w:r>
      <w:r>
        <w:rPr>
          <w:rFonts w:ascii="Arial" w:hAnsi="Arial" w:cs="Arial"/>
          <w:noProof/>
          <w:sz w:val="32"/>
        </w:rPr>
        <w:pict>
          <v:rect id="_x0000_s1041" style="position:absolute;margin-left:120pt;margin-top:17pt;width:154.5pt;height:32.25pt;z-index:251668480"/>
        </w:pict>
      </w:r>
      <w:r w:rsidR="00354984">
        <w:rPr>
          <w:rFonts w:ascii="Arial" w:hAnsi="Arial" w:cs="Arial"/>
          <w:sz w:val="32"/>
        </w:rPr>
        <w:tab/>
      </w:r>
    </w:p>
    <w:p w:rsidR="007E1E9B" w:rsidRDefault="00D07948" w:rsidP="00354984">
      <w:pPr>
        <w:tabs>
          <w:tab w:val="left" w:pos="2190"/>
        </w:tabs>
        <w:rPr>
          <w:rFonts w:ascii="Arial" w:hAnsi="Arial" w:cs="Arial"/>
          <w:sz w:val="32"/>
        </w:rPr>
      </w:pPr>
      <w:r>
        <w:rPr>
          <w:rFonts w:ascii="Arial" w:hAnsi="Arial" w:cs="Arial"/>
          <w:noProof/>
          <w:sz w:val="32"/>
        </w:rPr>
        <w:pict>
          <v:shape id="_x0000_s1068" type="#_x0000_t32" style="position:absolute;margin-left:274.5pt;margin-top:9.1pt;width:144.75pt;height:0;flip:x;z-index:251695104" o:connectortype="straight">
            <v:stroke endarrow="block"/>
          </v:shape>
        </w:pict>
      </w:r>
    </w:p>
    <w:p w:rsidR="007E1E9B" w:rsidRDefault="00D07948" w:rsidP="00354984">
      <w:pPr>
        <w:tabs>
          <w:tab w:val="left" w:pos="2190"/>
        </w:tabs>
        <w:rPr>
          <w:rFonts w:ascii="Arial" w:hAnsi="Arial" w:cs="Arial"/>
          <w:sz w:val="32"/>
        </w:rPr>
      </w:pPr>
      <w:r>
        <w:rPr>
          <w:rFonts w:ascii="Arial" w:hAnsi="Arial" w:cs="Arial"/>
          <w:noProof/>
          <w:sz w:val="32"/>
        </w:rPr>
        <w:pict>
          <v:shape id="_x0000_s1071" type="#_x0000_t32" style="position:absolute;margin-left:331.45pt;margin-top:19.45pt;width:.05pt;height:23.7pt;z-index:251698176" o:connectortype="straight">
            <v:stroke endarrow="block"/>
          </v:shape>
        </w:pict>
      </w:r>
      <w:r>
        <w:rPr>
          <w:rFonts w:ascii="Arial" w:hAnsi="Arial" w:cs="Arial"/>
          <w:noProof/>
          <w:sz w:val="32"/>
        </w:rPr>
        <w:pict>
          <v:shape id="_x0000_s1072" type="#_x0000_t32" style="position:absolute;margin-left:286.5pt;margin-top:19.45pt;width:45pt;height:0;flip:x;z-index:251699200" o:connectortype="straight"/>
        </w:pict>
      </w:r>
    </w:p>
    <w:p w:rsidR="007E1E9B" w:rsidRDefault="007E1E9B" w:rsidP="00354984">
      <w:pPr>
        <w:tabs>
          <w:tab w:val="left" w:pos="2190"/>
        </w:tabs>
        <w:rPr>
          <w:rFonts w:ascii="Arial" w:hAnsi="Arial" w:cs="Arial"/>
          <w:sz w:val="32"/>
        </w:rPr>
      </w:pPr>
    </w:p>
    <w:p w:rsidR="007E1E9B" w:rsidRDefault="00D07948" w:rsidP="00354984">
      <w:pPr>
        <w:tabs>
          <w:tab w:val="left" w:pos="2190"/>
        </w:tabs>
        <w:rPr>
          <w:rFonts w:ascii="Arial" w:hAnsi="Arial" w:cs="Arial"/>
          <w:sz w:val="32"/>
        </w:rPr>
      </w:pPr>
      <w:r>
        <w:rPr>
          <w:rFonts w:ascii="Arial" w:hAnsi="Arial" w:cs="Arial"/>
          <w:noProof/>
          <w:sz w:val="32"/>
        </w:rPr>
        <w:pict>
          <v:shape id="_x0000_s1087" type="#_x0000_t32" style="position:absolute;margin-left:201.75pt;margin-top:27.35pt;width:0;height:18.75pt;flip:y;z-index:251714560" o:connectortype="straight">
            <v:stroke endarrow="block"/>
          </v:shape>
        </w:pict>
      </w:r>
      <w:r>
        <w:rPr>
          <w:rFonts w:ascii="Arial" w:hAnsi="Arial" w:cs="Arial"/>
          <w:noProof/>
          <w:sz w:val="32"/>
        </w:rPr>
        <w:pict>
          <v:shape id="_x0000_s1086" type="#_x0000_t32" style="position:absolute;margin-left:189.75pt;margin-top:23.6pt;width:0;height:22.5pt;z-index:251713536" o:connectortype="straight">
            <v:stroke endarrow="block"/>
          </v:shape>
        </w:pict>
      </w:r>
    </w:p>
    <w:p w:rsidR="007E1E9B" w:rsidRDefault="007E1E9B" w:rsidP="00354984">
      <w:pPr>
        <w:tabs>
          <w:tab w:val="left" w:pos="2190"/>
        </w:tabs>
        <w:rPr>
          <w:rFonts w:ascii="Arial" w:hAnsi="Arial" w:cs="Arial"/>
          <w:sz w:val="32"/>
        </w:rPr>
      </w:pPr>
    </w:p>
    <w:p w:rsidR="007E1E9B" w:rsidRPr="00852592" w:rsidRDefault="00D07948" w:rsidP="00354984">
      <w:pPr>
        <w:tabs>
          <w:tab w:val="left" w:pos="2190"/>
        </w:tabs>
        <w:rPr>
          <w:rFonts w:ascii="Arial" w:hAnsi="Arial" w:cs="Arial"/>
          <w:i/>
          <w:sz w:val="32"/>
        </w:rPr>
      </w:pPr>
      <w:r w:rsidRPr="00D07948">
        <w:rPr>
          <w:rFonts w:ascii="Arial" w:hAnsi="Arial" w:cs="Arial"/>
          <w:noProof/>
          <w:sz w:val="32"/>
        </w:rPr>
        <w:pict>
          <v:shape id="_x0000_s1084" type="#_x0000_t32" style="position:absolute;margin-left:411.8pt;margin-top:22.05pt;width:0;height:93pt;z-index:251711488" o:connectortype="straight"/>
        </w:pict>
      </w:r>
      <w:r w:rsidRPr="00D07948">
        <w:rPr>
          <w:rFonts w:ascii="Arial" w:hAnsi="Arial" w:cs="Arial"/>
          <w:noProof/>
          <w:sz w:val="32"/>
        </w:rPr>
        <w:pict>
          <v:shape id="_x0000_s1082" type="#_x0000_t32" style="position:absolute;margin-left:325.5pt;margin-top:22.05pt;width:0;height:18pt;z-index:251709440" o:connectortype="straight">
            <v:stroke endarrow="block"/>
          </v:shape>
        </w:pict>
      </w:r>
      <w:r w:rsidRPr="00D07948">
        <w:rPr>
          <w:rFonts w:ascii="Arial" w:hAnsi="Arial" w:cs="Arial"/>
          <w:noProof/>
          <w:sz w:val="32"/>
        </w:rPr>
        <w:pict>
          <v:shape id="_x0000_s1081" type="#_x0000_t32" style="position:absolute;margin-left:286.5pt;margin-top:1.05pt;width:22.5pt;height:0;z-index:251708416" o:connectortype="straight">
            <v:stroke endarrow="block"/>
          </v:shape>
        </w:pict>
      </w:r>
      <w:r w:rsidRPr="00D07948">
        <w:rPr>
          <w:rFonts w:ascii="Arial" w:hAnsi="Arial" w:cs="Arial"/>
          <w:noProof/>
          <w:sz w:val="32"/>
        </w:rPr>
        <w:pict>
          <v:shape id="_x0000_s1080" type="#_x0000_t32" style="position:absolute;margin-left:227.25pt;margin-top:17.55pt;width:0;height:22.5pt;z-index:251707392" o:connectortype="straight">
            <v:stroke endarrow="block"/>
          </v:shape>
        </w:pict>
      </w:r>
      <w:r w:rsidRPr="00D07948">
        <w:rPr>
          <w:rFonts w:ascii="Arial" w:hAnsi="Arial" w:cs="Arial"/>
          <w:noProof/>
          <w:sz w:val="32"/>
        </w:rPr>
        <w:pict>
          <v:shape id="_x0000_s1079" type="#_x0000_t32" style="position:absolute;margin-left:196.5pt;margin-top:17.55pt;width:0;height:22.5pt;z-index:251706368" o:connectortype="straight">
            <v:stroke endarrow="block"/>
          </v:shape>
        </w:pict>
      </w:r>
      <w:r w:rsidRPr="00D07948">
        <w:rPr>
          <w:rFonts w:ascii="Arial" w:hAnsi="Arial" w:cs="Arial"/>
          <w:noProof/>
          <w:sz w:val="32"/>
        </w:rPr>
        <w:pict>
          <v:shape id="_x0000_s1075" type="#_x0000_t32" style="position:absolute;margin-left:33.75pt;margin-top:13.05pt;width:0;height:87.05pt;z-index:251702272" o:connectortype="straight"/>
        </w:pict>
      </w:r>
      <w:r w:rsidRPr="00D07948">
        <w:rPr>
          <w:rFonts w:ascii="Arial" w:hAnsi="Arial" w:cs="Arial"/>
          <w:noProof/>
          <w:sz w:val="32"/>
        </w:rPr>
        <w:pict>
          <v:shape id="_x0000_s1074" type="#_x0000_t32" style="position:absolute;margin-left:19.55pt;margin-top:13.05pt;width:0;height:102pt;flip:y;z-index:251701248" o:connectortype="straight">
            <v:stroke endarrow="block"/>
          </v:shape>
        </w:pict>
      </w:r>
      <w:r w:rsidR="00852592">
        <w:rPr>
          <w:rFonts w:ascii="Arial" w:hAnsi="Arial" w:cs="Arial"/>
          <w:sz w:val="32"/>
        </w:rPr>
        <w:t xml:space="preserve">                               </w:t>
      </w:r>
      <w:r w:rsidR="00852592">
        <w:rPr>
          <w:rFonts w:ascii="Arial" w:hAnsi="Arial" w:cs="Arial"/>
          <w:i/>
          <w:sz w:val="32"/>
        </w:rPr>
        <w:t xml:space="preserve">  </w:t>
      </w:r>
      <w:r w:rsidR="00852592" w:rsidRPr="00852592">
        <w:rPr>
          <w:rFonts w:ascii="Arial" w:hAnsi="Arial" w:cs="Arial"/>
          <w:i/>
          <w:sz w:val="32"/>
        </w:rPr>
        <w:t xml:space="preserve">                                     </w:t>
      </w:r>
    </w:p>
    <w:p w:rsidR="007E1E9B" w:rsidRPr="00852592" w:rsidRDefault="00D07948" w:rsidP="00354984">
      <w:pPr>
        <w:tabs>
          <w:tab w:val="left" w:pos="2190"/>
        </w:tabs>
        <w:rPr>
          <w:rFonts w:ascii="Arial" w:hAnsi="Arial" w:cs="Arial"/>
          <w:i/>
          <w:sz w:val="32"/>
        </w:rPr>
      </w:pPr>
      <w:r>
        <w:rPr>
          <w:rFonts w:ascii="Arial" w:hAnsi="Arial" w:cs="Arial"/>
          <w:i/>
          <w:noProof/>
          <w:sz w:val="32"/>
        </w:rPr>
        <w:pict>
          <v:shape id="_x0000_s1085" type="#_x0000_t32" style="position:absolute;margin-left:236.25pt;margin-top:44.15pt;width:0;height:15pt;z-index:251712512" o:connectortype="straight">
            <v:stroke endarrow="block"/>
          </v:shape>
        </w:pict>
      </w:r>
      <w:r>
        <w:rPr>
          <w:rFonts w:ascii="Arial" w:hAnsi="Arial" w:cs="Arial"/>
          <w:i/>
          <w:noProof/>
          <w:sz w:val="32"/>
        </w:rPr>
        <w:pict>
          <v:shape id="_x0000_s1063" type="#_x0000_t202" style="position:absolute;margin-left:57.75pt;margin-top:59.15pt;width:315.75pt;height:42.75pt;z-index:251689984">
            <v:textbox style="mso-next-textbox:#_x0000_s1063">
              <w:txbxContent>
                <w:p w:rsidR="007E1E9B" w:rsidRDefault="007E1E9B" w:rsidP="007E1E9B">
                  <w:pPr>
                    <w:jc w:val="center"/>
                  </w:pPr>
                  <w:r>
                    <w:t>VOLUNTARY WORKERS</w:t>
                  </w:r>
                </w:p>
              </w:txbxContent>
            </v:textbox>
          </v:shape>
        </w:pict>
      </w:r>
      <w:r>
        <w:rPr>
          <w:rFonts w:ascii="Arial" w:hAnsi="Arial" w:cs="Arial"/>
          <w:i/>
          <w:noProof/>
          <w:sz w:val="32"/>
        </w:rPr>
        <w:pict>
          <v:rect id="_x0000_s1058" style="position:absolute;margin-left:57.75pt;margin-top:59.15pt;width:315.75pt;height:39pt;z-index:251684864"/>
        </w:pict>
      </w:r>
      <w:r>
        <w:rPr>
          <w:rFonts w:ascii="Arial" w:hAnsi="Arial" w:cs="Arial"/>
          <w:i/>
          <w:noProof/>
          <w:sz w:val="32"/>
        </w:rPr>
        <w:pict>
          <v:shape id="_x0000_s1083" type="#_x0000_t32" style="position:absolute;margin-left:373.5pt;margin-top:83.9pt;width:38.25pt;height:.05pt;flip:x;z-index:251710464" o:connectortype="straight">
            <v:stroke endarrow="block"/>
          </v:shape>
        </w:pict>
      </w:r>
      <w:r>
        <w:rPr>
          <w:rFonts w:ascii="Arial" w:hAnsi="Arial" w:cs="Arial"/>
          <w:i/>
          <w:noProof/>
          <w:sz w:val="32"/>
        </w:rPr>
        <w:pict>
          <v:shape id="_x0000_s1077" type="#_x0000_t32" style="position:absolute;margin-left:140.25pt;margin-top:44.15pt;width:0;height:15pt;z-index:251704320" o:connectortype="straight">
            <v:stroke endarrow="block"/>
          </v:shape>
        </w:pict>
      </w:r>
      <w:r>
        <w:rPr>
          <w:rFonts w:ascii="Arial" w:hAnsi="Arial" w:cs="Arial"/>
          <w:i/>
          <w:noProof/>
          <w:sz w:val="32"/>
        </w:rPr>
        <w:pict>
          <v:shape id="_x0000_s1076" type="#_x0000_t32" style="position:absolute;margin-left:19.55pt;margin-top:83.9pt;width:38.2pt;height:0;z-index:251703296" o:connectortype="straight"/>
        </w:pict>
      </w:r>
      <w:r>
        <w:rPr>
          <w:rFonts w:ascii="Arial" w:hAnsi="Arial" w:cs="Arial"/>
          <w:i/>
          <w:noProof/>
          <w:sz w:val="32"/>
        </w:rPr>
        <w:pict>
          <v:shape id="_x0000_s1073" type="#_x0000_t32" style="position:absolute;margin-left:33.75pt;margin-top:68.9pt;width:24pt;height:.05pt;z-index:251700224" o:connectortype="straight">
            <v:stroke endarrow="block"/>
          </v:shape>
        </w:pict>
      </w:r>
      <w:r w:rsidR="00852592">
        <w:rPr>
          <w:rFonts w:ascii="Arial" w:hAnsi="Arial" w:cs="Arial"/>
          <w:i/>
          <w:sz w:val="32"/>
        </w:rPr>
        <w:t xml:space="preserve">                                                      </w:t>
      </w:r>
    </w:p>
    <w:p w:rsidR="00852592" w:rsidRDefault="00852592" w:rsidP="00354984">
      <w:pPr>
        <w:tabs>
          <w:tab w:val="left" w:pos="2190"/>
        </w:tabs>
        <w:rPr>
          <w:rFonts w:ascii="Arial" w:hAnsi="Arial" w:cs="Arial"/>
          <w:sz w:val="24"/>
          <w:szCs w:val="24"/>
        </w:rPr>
      </w:pPr>
    </w:p>
    <w:p w:rsidR="00852592" w:rsidRDefault="00852592" w:rsidP="00354984">
      <w:pPr>
        <w:tabs>
          <w:tab w:val="left" w:pos="2190"/>
        </w:tabs>
        <w:rPr>
          <w:rFonts w:ascii="Arial" w:hAnsi="Arial" w:cs="Arial"/>
          <w:sz w:val="24"/>
          <w:szCs w:val="24"/>
        </w:rPr>
      </w:pPr>
    </w:p>
    <w:p w:rsidR="00852592" w:rsidRDefault="00C55900" w:rsidP="00354984">
      <w:pPr>
        <w:tabs>
          <w:tab w:val="left" w:pos="2190"/>
        </w:tabs>
        <w:rPr>
          <w:rFonts w:ascii="Arial" w:hAnsi="Arial" w:cs="Arial"/>
          <w:sz w:val="24"/>
          <w:szCs w:val="24"/>
        </w:rPr>
      </w:pPr>
      <w:r w:rsidRPr="00C55900">
        <w:rPr>
          <w:rFonts w:ascii="Arial" w:hAnsi="Arial" w:cs="Arial"/>
          <w:sz w:val="24"/>
          <w:szCs w:val="24"/>
        </w:rPr>
        <w:lastRenderedPageBreak/>
        <w:t xml:space="preserve">Dicod –carries out activities to ensure good life to these children on but some are </w:t>
      </w:r>
    </w:p>
    <w:p w:rsidR="0053768E" w:rsidRDefault="00EF0730" w:rsidP="00354984">
      <w:pPr>
        <w:tabs>
          <w:tab w:val="left" w:pos="2190"/>
        </w:tabs>
        <w:rPr>
          <w:rFonts w:ascii="Arial" w:hAnsi="Arial" w:cs="Arial"/>
          <w:sz w:val="24"/>
          <w:szCs w:val="24"/>
        </w:rPr>
      </w:pPr>
      <w:r w:rsidRPr="00C55900">
        <w:rPr>
          <w:rFonts w:ascii="Arial" w:hAnsi="Arial" w:cs="Arial"/>
          <w:sz w:val="24"/>
          <w:szCs w:val="24"/>
        </w:rPr>
        <w:t>Insufficiently</w:t>
      </w:r>
      <w:r w:rsidR="00C55900" w:rsidRPr="00C55900">
        <w:rPr>
          <w:rFonts w:ascii="Arial" w:hAnsi="Arial" w:cs="Arial"/>
          <w:sz w:val="24"/>
          <w:szCs w:val="24"/>
        </w:rPr>
        <w:t xml:space="preserve"> done due to poor funding .These </w:t>
      </w:r>
      <w:r w:rsidR="00C55900">
        <w:rPr>
          <w:rFonts w:ascii="Arial" w:hAnsi="Arial" w:cs="Arial"/>
          <w:sz w:val="24"/>
          <w:szCs w:val="24"/>
        </w:rPr>
        <w:t>include the following:-</w:t>
      </w:r>
    </w:p>
    <w:p w:rsidR="0053768E" w:rsidRDefault="00EF0730" w:rsidP="00354984">
      <w:pPr>
        <w:tabs>
          <w:tab w:val="left" w:pos="2190"/>
        </w:tabs>
        <w:rPr>
          <w:rFonts w:ascii="Arial" w:hAnsi="Arial" w:cs="Arial"/>
          <w:sz w:val="24"/>
          <w:szCs w:val="24"/>
        </w:rPr>
      </w:pPr>
      <w:r>
        <w:rPr>
          <w:rFonts w:ascii="Arial" w:hAnsi="Arial" w:cs="Arial"/>
          <w:sz w:val="32"/>
        </w:rPr>
        <w:t>1.</w:t>
      </w:r>
      <w:r>
        <w:rPr>
          <w:rFonts w:ascii="Arial" w:hAnsi="Arial" w:cs="Arial"/>
          <w:sz w:val="24"/>
        </w:rPr>
        <w:t xml:space="preserve"> P</w:t>
      </w:r>
      <w:r w:rsidRPr="00C55900">
        <w:rPr>
          <w:rFonts w:ascii="Arial" w:hAnsi="Arial" w:cs="Arial"/>
          <w:sz w:val="24"/>
        </w:rPr>
        <w:t>roviding</w:t>
      </w:r>
      <w:r w:rsidR="00C55900" w:rsidRPr="00C55900">
        <w:rPr>
          <w:rFonts w:ascii="Arial" w:hAnsi="Arial" w:cs="Arial"/>
          <w:sz w:val="24"/>
        </w:rPr>
        <w:t xml:space="preserve"> essential</w:t>
      </w:r>
      <w:r w:rsidR="00C55900" w:rsidRPr="00C55900">
        <w:rPr>
          <w:rFonts w:ascii="Arial" w:hAnsi="Arial" w:cs="Arial"/>
          <w:sz w:val="24"/>
          <w:szCs w:val="24"/>
        </w:rPr>
        <w:t xml:space="preserve"> logistics</w:t>
      </w:r>
      <w:r w:rsidR="00C55900">
        <w:rPr>
          <w:rFonts w:ascii="Arial" w:hAnsi="Arial" w:cs="Arial"/>
          <w:sz w:val="24"/>
          <w:szCs w:val="24"/>
        </w:rPr>
        <w:t xml:space="preserve"> to these children like clothes, foods, blankets, </w:t>
      </w:r>
      <w:r w:rsidR="00AF03E2">
        <w:rPr>
          <w:rFonts w:ascii="Arial" w:hAnsi="Arial" w:cs="Arial"/>
          <w:sz w:val="24"/>
          <w:szCs w:val="24"/>
        </w:rPr>
        <w:t xml:space="preserve">mosquito nets, utensils, mattress, </w:t>
      </w:r>
      <w:r w:rsidR="00057079">
        <w:rPr>
          <w:rFonts w:ascii="Arial" w:hAnsi="Arial" w:cs="Arial"/>
          <w:sz w:val="24"/>
          <w:szCs w:val="24"/>
        </w:rPr>
        <w:t>and e.t.c</w:t>
      </w:r>
      <w:r w:rsidR="00AF03E2">
        <w:rPr>
          <w:rFonts w:ascii="Arial" w:hAnsi="Arial" w:cs="Arial"/>
          <w:sz w:val="24"/>
          <w:szCs w:val="24"/>
        </w:rPr>
        <w:t>.</w:t>
      </w:r>
    </w:p>
    <w:p w:rsidR="00AF03E2" w:rsidRDefault="005E4BEF" w:rsidP="00AF03E2">
      <w:pPr>
        <w:tabs>
          <w:tab w:val="left" w:pos="2190"/>
        </w:tabs>
        <w:rPr>
          <w:rFonts w:ascii="Arial" w:hAnsi="Arial" w:cs="Arial"/>
          <w:sz w:val="24"/>
          <w:szCs w:val="24"/>
        </w:rPr>
      </w:pPr>
      <w:r>
        <w:rPr>
          <w:rFonts w:ascii="Arial" w:hAnsi="Arial" w:cs="Arial"/>
          <w:sz w:val="24"/>
          <w:szCs w:val="24"/>
        </w:rPr>
        <w:t>2. P</w:t>
      </w:r>
      <w:r w:rsidR="00AF03E2">
        <w:rPr>
          <w:rFonts w:ascii="Arial" w:hAnsi="Arial" w:cs="Arial"/>
          <w:sz w:val="24"/>
          <w:szCs w:val="24"/>
        </w:rPr>
        <w:t xml:space="preserve">roviding scholastic materials like books, pen, pencils, </w:t>
      </w:r>
      <w:r w:rsidR="00057079">
        <w:rPr>
          <w:rFonts w:ascii="Arial" w:hAnsi="Arial" w:cs="Arial"/>
          <w:sz w:val="24"/>
          <w:szCs w:val="24"/>
        </w:rPr>
        <w:t>and papers</w:t>
      </w:r>
    </w:p>
    <w:p w:rsidR="00AF03E2" w:rsidRPr="00AF03E2" w:rsidRDefault="005E4BEF" w:rsidP="00AF03E2">
      <w:pPr>
        <w:tabs>
          <w:tab w:val="left" w:pos="2190"/>
        </w:tabs>
        <w:rPr>
          <w:rFonts w:ascii="Arial" w:hAnsi="Arial" w:cs="Arial"/>
          <w:sz w:val="24"/>
          <w:szCs w:val="24"/>
        </w:rPr>
      </w:pPr>
      <w:r>
        <w:rPr>
          <w:rFonts w:ascii="Arial" w:hAnsi="Arial" w:cs="Arial"/>
          <w:sz w:val="24"/>
          <w:szCs w:val="24"/>
        </w:rPr>
        <w:t>3. M</w:t>
      </w:r>
      <w:r w:rsidR="00AF03E2">
        <w:rPr>
          <w:rFonts w:ascii="Arial" w:hAnsi="Arial" w:cs="Arial"/>
          <w:sz w:val="24"/>
          <w:szCs w:val="24"/>
        </w:rPr>
        <w:t>edical examination by our collaborating doctor</w:t>
      </w:r>
    </w:p>
    <w:p w:rsidR="00AF03E2" w:rsidRPr="00AF03E2" w:rsidRDefault="00AF03E2" w:rsidP="00AF03E2">
      <w:pPr>
        <w:tabs>
          <w:tab w:val="left" w:pos="2190"/>
        </w:tabs>
        <w:rPr>
          <w:rFonts w:ascii="Arial" w:hAnsi="Arial" w:cs="Arial"/>
          <w:sz w:val="24"/>
          <w:szCs w:val="24"/>
        </w:rPr>
      </w:pPr>
      <w:r w:rsidRPr="00AF03E2">
        <w:rPr>
          <w:rFonts w:ascii="Arial" w:hAnsi="Arial" w:cs="Arial"/>
          <w:sz w:val="24"/>
          <w:szCs w:val="24"/>
        </w:rPr>
        <w:t xml:space="preserve">4. </w:t>
      </w:r>
      <w:r w:rsidR="005E4BEF" w:rsidRPr="00AF03E2">
        <w:rPr>
          <w:rFonts w:ascii="Arial" w:hAnsi="Arial" w:cs="Arial"/>
          <w:sz w:val="24"/>
          <w:szCs w:val="24"/>
        </w:rPr>
        <w:t>Visiting</w:t>
      </w:r>
      <w:r w:rsidRPr="00AF03E2">
        <w:rPr>
          <w:rFonts w:ascii="Arial" w:hAnsi="Arial" w:cs="Arial"/>
          <w:sz w:val="24"/>
          <w:szCs w:val="24"/>
        </w:rPr>
        <w:t xml:space="preserve"> the children in there respective school. </w:t>
      </w:r>
    </w:p>
    <w:p w:rsidR="00AF03E2" w:rsidRPr="00AF03E2" w:rsidRDefault="005E4BEF" w:rsidP="00AF03E2">
      <w:pPr>
        <w:tabs>
          <w:tab w:val="left" w:pos="2190"/>
        </w:tabs>
        <w:rPr>
          <w:rFonts w:ascii="Arial" w:hAnsi="Arial" w:cs="Arial"/>
          <w:sz w:val="24"/>
          <w:szCs w:val="24"/>
        </w:rPr>
      </w:pPr>
      <w:r>
        <w:rPr>
          <w:rFonts w:ascii="Arial" w:hAnsi="Arial" w:cs="Arial"/>
          <w:sz w:val="24"/>
          <w:szCs w:val="24"/>
        </w:rPr>
        <w:t>5.</w:t>
      </w:r>
      <w:r w:rsidRPr="00AF03E2">
        <w:rPr>
          <w:rFonts w:ascii="Arial" w:hAnsi="Arial" w:cs="Arial"/>
          <w:sz w:val="24"/>
          <w:szCs w:val="24"/>
        </w:rPr>
        <w:t xml:space="preserve"> Providing</w:t>
      </w:r>
      <w:r w:rsidR="00AF03E2" w:rsidRPr="00AF03E2">
        <w:rPr>
          <w:rFonts w:ascii="Arial" w:hAnsi="Arial" w:cs="Arial"/>
          <w:sz w:val="24"/>
          <w:szCs w:val="24"/>
        </w:rPr>
        <w:t xml:space="preserve"> games equ</w:t>
      </w:r>
      <w:r w:rsidR="00AF03E2">
        <w:rPr>
          <w:rFonts w:ascii="Arial" w:hAnsi="Arial" w:cs="Arial"/>
          <w:sz w:val="24"/>
          <w:szCs w:val="24"/>
        </w:rPr>
        <w:t xml:space="preserve">ipment to these children like </w:t>
      </w:r>
      <w:r>
        <w:rPr>
          <w:rFonts w:ascii="Arial" w:hAnsi="Arial" w:cs="Arial"/>
          <w:sz w:val="24"/>
          <w:szCs w:val="24"/>
        </w:rPr>
        <w:t>bal</w:t>
      </w:r>
      <w:r w:rsidRPr="00AF03E2">
        <w:rPr>
          <w:rFonts w:ascii="Arial" w:hAnsi="Arial" w:cs="Arial"/>
          <w:sz w:val="24"/>
          <w:szCs w:val="24"/>
        </w:rPr>
        <w:t>ls</w:t>
      </w:r>
      <w:r>
        <w:rPr>
          <w:rFonts w:ascii="Arial" w:hAnsi="Arial" w:cs="Arial"/>
          <w:sz w:val="24"/>
          <w:szCs w:val="24"/>
        </w:rPr>
        <w:t>, jersey</w:t>
      </w:r>
      <w:r w:rsidRPr="00AF03E2">
        <w:rPr>
          <w:rFonts w:ascii="Arial" w:hAnsi="Arial" w:cs="Arial"/>
          <w:sz w:val="24"/>
          <w:szCs w:val="24"/>
        </w:rPr>
        <w:t>, net</w:t>
      </w:r>
      <w:r w:rsidR="00AF03E2" w:rsidRPr="00AF03E2">
        <w:rPr>
          <w:rFonts w:ascii="Arial" w:hAnsi="Arial" w:cs="Arial"/>
          <w:sz w:val="24"/>
          <w:szCs w:val="24"/>
        </w:rPr>
        <w:t xml:space="preserve"> e.t.c.</w:t>
      </w:r>
    </w:p>
    <w:p w:rsidR="0053768E" w:rsidRPr="00AF03E2" w:rsidRDefault="0053768E" w:rsidP="00354984">
      <w:pPr>
        <w:tabs>
          <w:tab w:val="left" w:pos="2190"/>
        </w:tabs>
        <w:rPr>
          <w:rFonts w:ascii="Arial" w:hAnsi="Arial" w:cs="Arial"/>
          <w:sz w:val="24"/>
          <w:szCs w:val="24"/>
        </w:rPr>
      </w:pPr>
    </w:p>
    <w:p w:rsidR="0053768E" w:rsidRPr="00973CCC" w:rsidRDefault="00AF03E2" w:rsidP="00354984">
      <w:pPr>
        <w:tabs>
          <w:tab w:val="left" w:pos="2190"/>
        </w:tabs>
        <w:rPr>
          <w:rFonts w:ascii="Arial" w:hAnsi="Arial" w:cs="Arial"/>
          <w:b/>
          <w:sz w:val="32"/>
          <w:u w:val="dashDotHeavy"/>
        </w:rPr>
      </w:pPr>
      <w:r w:rsidRPr="00973CCC">
        <w:rPr>
          <w:rFonts w:ascii="Arial" w:hAnsi="Arial" w:cs="Arial"/>
          <w:b/>
          <w:sz w:val="32"/>
          <w:u w:val="dashDotHeavy"/>
        </w:rPr>
        <w:t>FRAMEWORK:</w:t>
      </w:r>
    </w:p>
    <w:p w:rsidR="0053768E" w:rsidRPr="00973CCC" w:rsidRDefault="00973CCC" w:rsidP="00354984">
      <w:pPr>
        <w:tabs>
          <w:tab w:val="left" w:pos="2190"/>
        </w:tabs>
        <w:rPr>
          <w:rFonts w:ascii="Arial" w:hAnsi="Arial" w:cs="Arial"/>
          <w:b/>
          <w:sz w:val="24"/>
        </w:rPr>
      </w:pPr>
      <w:r w:rsidRPr="00973CCC">
        <w:rPr>
          <w:rFonts w:ascii="Arial" w:hAnsi="Arial" w:cs="Arial"/>
          <w:b/>
          <w:sz w:val="24"/>
        </w:rPr>
        <w:t xml:space="preserve"> The frame work for this project is as follows</w:t>
      </w:r>
      <w:r>
        <w:rPr>
          <w:rFonts w:ascii="Arial" w:hAnsi="Arial" w:cs="Arial"/>
          <w:b/>
          <w:sz w:val="24"/>
        </w:rPr>
        <w:t>.</w:t>
      </w:r>
    </w:p>
    <w:p w:rsidR="0053768E" w:rsidRDefault="00AF03E2" w:rsidP="002F7899">
      <w:pPr>
        <w:pStyle w:val="NoSpacing"/>
      </w:pPr>
      <w:r>
        <w:t xml:space="preserve">Once implemented the project </w:t>
      </w:r>
      <w:r w:rsidR="002F7899">
        <w:t xml:space="preserve">is targeting 1000 children of which 800 families will be </w:t>
      </w:r>
      <w:r w:rsidR="005E4BEF">
        <w:t>represent .</w:t>
      </w:r>
      <w:r w:rsidR="002F7899">
        <w:t xml:space="preserve">these will be orphans and vulnerable children from poor </w:t>
      </w:r>
      <w:r w:rsidR="005E4BEF">
        <w:t xml:space="preserve">families. </w:t>
      </w:r>
      <w:r w:rsidR="002F7899">
        <w:t xml:space="preserve">this idea is to provide a happy life to these children and to eradicate poverty from their families indirectly through providing sustainable education to these children. </w:t>
      </w:r>
    </w:p>
    <w:tbl>
      <w:tblPr>
        <w:tblStyle w:val="TableGrid"/>
        <w:tblW w:w="0" w:type="auto"/>
        <w:tblLook w:val="04A0"/>
      </w:tblPr>
      <w:tblGrid>
        <w:gridCol w:w="2230"/>
        <w:gridCol w:w="2599"/>
        <w:gridCol w:w="2387"/>
        <w:gridCol w:w="2360"/>
      </w:tblGrid>
      <w:tr w:rsidR="002F7899" w:rsidTr="005E4BEF">
        <w:tc>
          <w:tcPr>
            <w:tcW w:w="2230" w:type="dxa"/>
          </w:tcPr>
          <w:p w:rsidR="002F7899" w:rsidRPr="00973CCC" w:rsidRDefault="002F7899" w:rsidP="00354984">
            <w:pPr>
              <w:tabs>
                <w:tab w:val="left" w:pos="2190"/>
              </w:tabs>
              <w:rPr>
                <w:rFonts w:ascii="Arial" w:hAnsi="Arial" w:cs="Arial"/>
                <w:b/>
                <w:sz w:val="32"/>
              </w:rPr>
            </w:pPr>
            <w:r w:rsidRPr="00973CCC">
              <w:rPr>
                <w:rFonts w:ascii="Arial" w:hAnsi="Arial" w:cs="Arial"/>
                <w:b/>
                <w:sz w:val="32"/>
              </w:rPr>
              <w:t>PHASE</w:t>
            </w:r>
          </w:p>
        </w:tc>
        <w:tc>
          <w:tcPr>
            <w:tcW w:w="2599" w:type="dxa"/>
          </w:tcPr>
          <w:p w:rsidR="002F7899" w:rsidRPr="00973CCC" w:rsidRDefault="002F7899" w:rsidP="00354984">
            <w:pPr>
              <w:tabs>
                <w:tab w:val="left" w:pos="2190"/>
              </w:tabs>
              <w:rPr>
                <w:rFonts w:ascii="Arial" w:hAnsi="Arial" w:cs="Arial"/>
                <w:b/>
                <w:sz w:val="32"/>
              </w:rPr>
            </w:pPr>
            <w:r w:rsidRPr="00973CCC">
              <w:rPr>
                <w:rFonts w:ascii="Arial" w:hAnsi="Arial" w:cs="Arial"/>
                <w:b/>
                <w:sz w:val="32"/>
              </w:rPr>
              <w:t>UNIT DESCRTIPTION</w:t>
            </w:r>
          </w:p>
        </w:tc>
        <w:tc>
          <w:tcPr>
            <w:tcW w:w="2387" w:type="dxa"/>
          </w:tcPr>
          <w:p w:rsidR="002F7899" w:rsidRPr="00973CCC" w:rsidRDefault="00843CEB" w:rsidP="00354984">
            <w:pPr>
              <w:tabs>
                <w:tab w:val="left" w:pos="2190"/>
              </w:tabs>
              <w:rPr>
                <w:rFonts w:ascii="Arial" w:hAnsi="Arial" w:cs="Arial"/>
                <w:b/>
                <w:sz w:val="32"/>
              </w:rPr>
            </w:pPr>
            <w:r w:rsidRPr="00973CCC">
              <w:rPr>
                <w:rFonts w:ascii="Arial" w:hAnsi="Arial" w:cs="Arial"/>
                <w:b/>
                <w:sz w:val="32"/>
              </w:rPr>
              <w:t>ASSUMPTION</w:t>
            </w:r>
          </w:p>
        </w:tc>
        <w:tc>
          <w:tcPr>
            <w:tcW w:w="2360" w:type="dxa"/>
          </w:tcPr>
          <w:p w:rsidR="002F7899" w:rsidRPr="00973CCC" w:rsidRDefault="00843CEB" w:rsidP="00354984">
            <w:pPr>
              <w:tabs>
                <w:tab w:val="left" w:pos="2190"/>
              </w:tabs>
              <w:rPr>
                <w:rFonts w:ascii="Arial" w:hAnsi="Arial" w:cs="Arial"/>
                <w:b/>
                <w:sz w:val="32"/>
              </w:rPr>
            </w:pPr>
            <w:r w:rsidRPr="00973CCC">
              <w:rPr>
                <w:rFonts w:ascii="Arial" w:hAnsi="Arial" w:cs="Arial"/>
                <w:b/>
                <w:sz w:val="32"/>
              </w:rPr>
              <w:t>PROJECTED COST (US $)</w:t>
            </w:r>
          </w:p>
        </w:tc>
      </w:tr>
      <w:tr w:rsidR="002F7899" w:rsidTr="005E4BEF">
        <w:tc>
          <w:tcPr>
            <w:tcW w:w="2230" w:type="dxa"/>
          </w:tcPr>
          <w:p w:rsidR="002F7899" w:rsidRDefault="00843CEB" w:rsidP="00354984">
            <w:pPr>
              <w:tabs>
                <w:tab w:val="left" w:pos="2190"/>
              </w:tabs>
              <w:rPr>
                <w:rFonts w:ascii="Arial" w:hAnsi="Arial" w:cs="Arial"/>
                <w:sz w:val="32"/>
              </w:rPr>
            </w:pPr>
            <w:r>
              <w:rPr>
                <w:rFonts w:ascii="Arial" w:hAnsi="Arial" w:cs="Arial"/>
                <w:sz w:val="32"/>
              </w:rPr>
              <w:t>1</w:t>
            </w:r>
          </w:p>
        </w:tc>
        <w:tc>
          <w:tcPr>
            <w:tcW w:w="2599" w:type="dxa"/>
          </w:tcPr>
          <w:p w:rsidR="002F7899" w:rsidRPr="00973CCC" w:rsidRDefault="00843CEB" w:rsidP="00853ADA">
            <w:pPr>
              <w:pStyle w:val="NoSpacing"/>
              <w:rPr>
                <w:b/>
              </w:rPr>
            </w:pPr>
            <w:r w:rsidRPr="00973CCC">
              <w:rPr>
                <w:b/>
              </w:rPr>
              <w:t>ACQUISTION OF LAND CONSTRUCTION  OF THE SCHOOL</w:t>
            </w:r>
          </w:p>
        </w:tc>
        <w:tc>
          <w:tcPr>
            <w:tcW w:w="2387" w:type="dxa"/>
          </w:tcPr>
          <w:p w:rsidR="002F7899" w:rsidRDefault="00853ADA" w:rsidP="00853ADA">
            <w:pPr>
              <w:pStyle w:val="NoSpacing"/>
            </w:pPr>
            <w:r>
              <w:t>Adequate funding from anticipated donors, community and well-wishers.</w:t>
            </w:r>
          </w:p>
        </w:tc>
        <w:tc>
          <w:tcPr>
            <w:tcW w:w="2360" w:type="dxa"/>
          </w:tcPr>
          <w:p w:rsidR="002F7899" w:rsidRDefault="00853ADA" w:rsidP="00853ADA">
            <w:pPr>
              <w:pStyle w:val="NoSpacing"/>
            </w:pPr>
            <w:r>
              <w:t>176, 471</w:t>
            </w:r>
          </w:p>
        </w:tc>
      </w:tr>
      <w:tr w:rsidR="002F7899" w:rsidTr="005E4BEF">
        <w:tc>
          <w:tcPr>
            <w:tcW w:w="2230" w:type="dxa"/>
          </w:tcPr>
          <w:p w:rsidR="002F7899" w:rsidRDefault="002F7899" w:rsidP="00354984">
            <w:pPr>
              <w:tabs>
                <w:tab w:val="left" w:pos="2190"/>
              </w:tabs>
              <w:rPr>
                <w:rFonts w:ascii="Arial" w:hAnsi="Arial" w:cs="Arial"/>
                <w:sz w:val="32"/>
              </w:rPr>
            </w:pPr>
          </w:p>
        </w:tc>
        <w:tc>
          <w:tcPr>
            <w:tcW w:w="2599" w:type="dxa"/>
          </w:tcPr>
          <w:p w:rsidR="002F7899" w:rsidRDefault="00853ADA" w:rsidP="00853ADA">
            <w:pPr>
              <w:pStyle w:val="NoSpacing"/>
            </w:pPr>
            <w:r>
              <w:t xml:space="preserve">When land is acquired, this phase will also include reconstruction of the school i.e. classrooms, library laboratory computer room as well as </w:t>
            </w:r>
            <w:r w:rsidR="001B779C">
              <w:t>equipping</w:t>
            </w:r>
            <w:r>
              <w:t xml:space="preserve"> it with the </w:t>
            </w:r>
            <w:r w:rsidR="001B779C">
              <w:t xml:space="preserve">facility like desks, science equipments, vocation equipment dependent on the subject course to be taught. </w:t>
            </w:r>
          </w:p>
        </w:tc>
        <w:tc>
          <w:tcPr>
            <w:tcW w:w="2387" w:type="dxa"/>
          </w:tcPr>
          <w:p w:rsidR="002F7899" w:rsidRDefault="002F7899" w:rsidP="00354984">
            <w:pPr>
              <w:tabs>
                <w:tab w:val="left" w:pos="2190"/>
              </w:tabs>
              <w:rPr>
                <w:rFonts w:ascii="Arial" w:hAnsi="Arial" w:cs="Arial"/>
                <w:sz w:val="32"/>
              </w:rPr>
            </w:pPr>
          </w:p>
        </w:tc>
        <w:tc>
          <w:tcPr>
            <w:tcW w:w="2360" w:type="dxa"/>
          </w:tcPr>
          <w:p w:rsidR="002F7899" w:rsidRDefault="002F7899" w:rsidP="00354984">
            <w:pPr>
              <w:tabs>
                <w:tab w:val="left" w:pos="2190"/>
              </w:tabs>
              <w:rPr>
                <w:rFonts w:ascii="Arial" w:hAnsi="Arial" w:cs="Arial"/>
                <w:sz w:val="32"/>
              </w:rPr>
            </w:pPr>
          </w:p>
        </w:tc>
      </w:tr>
    </w:tbl>
    <w:p w:rsidR="0053768E" w:rsidRDefault="0053768E" w:rsidP="00354984">
      <w:pPr>
        <w:tabs>
          <w:tab w:val="left" w:pos="2190"/>
        </w:tabs>
        <w:rPr>
          <w:rFonts w:ascii="Arial" w:hAnsi="Arial" w:cs="Arial"/>
          <w:sz w:val="32"/>
        </w:rPr>
      </w:pPr>
    </w:p>
    <w:p w:rsidR="00057079" w:rsidRDefault="00057079" w:rsidP="00354984">
      <w:pPr>
        <w:tabs>
          <w:tab w:val="left" w:pos="2190"/>
        </w:tabs>
        <w:rPr>
          <w:rFonts w:ascii="Arial" w:hAnsi="Arial" w:cs="Arial"/>
          <w:sz w:val="32"/>
        </w:rPr>
      </w:pPr>
    </w:p>
    <w:tbl>
      <w:tblPr>
        <w:tblStyle w:val="TableGrid"/>
        <w:tblW w:w="0" w:type="auto"/>
        <w:tblLook w:val="04A0"/>
      </w:tblPr>
      <w:tblGrid>
        <w:gridCol w:w="2913"/>
        <w:gridCol w:w="11"/>
        <w:gridCol w:w="3006"/>
        <w:gridCol w:w="2440"/>
        <w:gridCol w:w="8"/>
        <w:gridCol w:w="1198"/>
      </w:tblGrid>
      <w:tr w:rsidR="001B779C" w:rsidTr="00FE681F">
        <w:tc>
          <w:tcPr>
            <w:tcW w:w="2393" w:type="dxa"/>
          </w:tcPr>
          <w:p w:rsidR="001B779C" w:rsidRDefault="001B779C" w:rsidP="00FE681F">
            <w:pPr>
              <w:tabs>
                <w:tab w:val="left" w:pos="2190"/>
              </w:tabs>
              <w:rPr>
                <w:rFonts w:ascii="Arial" w:hAnsi="Arial" w:cs="Arial"/>
                <w:sz w:val="32"/>
              </w:rPr>
            </w:pPr>
            <w:r>
              <w:rPr>
                <w:rFonts w:ascii="Arial" w:hAnsi="Arial" w:cs="Arial"/>
                <w:sz w:val="32"/>
              </w:rPr>
              <w:lastRenderedPageBreak/>
              <w:t>2</w:t>
            </w:r>
          </w:p>
        </w:tc>
        <w:tc>
          <w:tcPr>
            <w:tcW w:w="2394" w:type="dxa"/>
            <w:gridSpan w:val="2"/>
          </w:tcPr>
          <w:p w:rsidR="001B779C" w:rsidRPr="00973CCC" w:rsidRDefault="001B779C" w:rsidP="00FE681F">
            <w:pPr>
              <w:pStyle w:val="NoSpacing"/>
              <w:rPr>
                <w:b/>
                <w:sz w:val="24"/>
                <w:szCs w:val="24"/>
              </w:rPr>
            </w:pPr>
            <w:r w:rsidRPr="00973CCC">
              <w:rPr>
                <w:b/>
                <w:sz w:val="24"/>
                <w:szCs w:val="24"/>
              </w:rPr>
              <w:t>CONSTRUCTION OF A HOME AND THE PLAY CENTRE</w:t>
            </w:r>
          </w:p>
        </w:tc>
        <w:tc>
          <w:tcPr>
            <w:tcW w:w="2393" w:type="dxa"/>
          </w:tcPr>
          <w:p w:rsidR="001B779C" w:rsidRDefault="001B779C" w:rsidP="00FE681F">
            <w:pPr>
              <w:pStyle w:val="NoSpacing"/>
            </w:pPr>
            <w:r>
              <w:t xml:space="preserve">Adequate funding from </w:t>
            </w:r>
            <w:r w:rsidR="00800067">
              <w:t>anticipated donors, community and well-wishers.</w:t>
            </w:r>
          </w:p>
        </w:tc>
        <w:tc>
          <w:tcPr>
            <w:tcW w:w="2396" w:type="dxa"/>
            <w:gridSpan w:val="2"/>
          </w:tcPr>
          <w:p w:rsidR="001B779C" w:rsidRDefault="00800067" w:rsidP="00FE681F">
            <w:r>
              <w:t>294,118</w:t>
            </w:r>
          </w:p>
        </w:tc>
      </w:tr>
      <w:tr w:rsidR="001B779C" w:rsidTr="00FE681F">
        <w:tc>
          <w:tcPr>
            <w:tcW w:w="2393" w:type="dxa"/>
            <w:tcBorders>
              <w:bottom w:val="single" w:sz="4" w:space="0" w:color="000000" w:themeColor="text1"/>
            </w:tcBorders>
          </w:tcPr>
          <w:p w:rsidR="001B779C" w:rsidRDefault="001B779C" w:rsidP="00FE681F">
            <w:pPr>
              <w:tabs>
                <w:tab w:val="left" w:pos="2190"/>
              </w:tabs>
              <w:rPr>
                <w:rFonts w:ascii="Arial" w:hAnsi="Arial" w:cs="Arial"/>
                <w:sz w:val="32"/>
              </w:rPr>
            </w:pPr>
          </w:p>
        </w:tc>
        <w:tc>
          <w:tcPr>
            <w:tcW w:w="2394" w:type="dxa"/>
            <w:gridSpan w:val="2"/>
          </w:tcPr>
          <w:p w:rsidR="00800067" w:rsidRDefault="00800067" w:rsidP="00FE681F">
            <w:pPr>
              <w:pStyle w:val="NoSpacing"/>
            </w:pPr>
            <w:r>
              <w:t xml:space="preserve">This phase will involve construction of a home centre for </w:t>
            </w:r>
            <w:r w:rsidR="00973CCC">
              <w:t xml:space="preserve">children. </w:t>
            </w:r>
            <w:r>
              <w:t xml:space="preserve">The home </w:t>
            </w:r>
            <w:r w:rsidR="00973CCC">
              <w:t>shall be</w:t>
            </w:r>
            <w:r>
              <w:t xml:space="preserve"> equipment s and materials required </w:t>
            </w:r>
            <w:r w:rsidR="00A2553C">
              <w:t>for children day to day activities.</w:t>
            </w:r>
          </w:p>
        </w:tc>
        <w:tc>
          <w:tcPr>
            <w:tcW w:w="2393" w:type="dxa"/>
          </w:tcPr>
          <w:p w:rsidR="001B779C" w:rsidRDefault="001B779C" w:rsidP="00FE681F">
            <w:pPr>
              <w:tabs>
                <w:tab w:val="left" w:pos="2190"/>
              </w:tabs>
              <w:rPr>
                <w:rFonts w:ascii="Arial" w:hAnsi="Arial" w:cs="Arial"/>
                <w:sz w:val="32"/>
              </w:rPr>
            </w:pPr>
          </w:p>
        </w:tc>
        <w:tc>
          <w:tcPr>
            <w:tcW w:w="2396" w:type="dxa"/>
            <w:gridSpan w:val="2"/>
          </w:tcPr>
          <w:p w:rsidR="001B779C" w:rsidRDefault="001B779C" w:rsidP="00FE681F">
            <w:pPr>
              <w:tabs>
                <w:tab w:val="left" w:pos="2190"/>
              </w:tabs>
              <w:rPr>
                <w:rFonts w:ascii="Arial" w:hAnsi="Arial" w:cs="Arial"/>
                <w:sz w:val="32"/>
              </w:rPr>
            </w:pPr>
          </w:p>
        </w:tc>
      </w:tr>
      <w:tr w:rsidR="001B779C" w:rsidTr="00FE681F">
        <w:tc>
          <w:tcPr>
            <w:tcW w:w="2393" w:type="dxa"/>
            <w:tcBorders>
              <w:tl2br w:val="nil"/>
            </w:tcBorders>
          </w:tcPr>
          <w:p w:rsidR="001B779C" w:rsidRDefault="00FE681F" w:rsidP="00FE681F">
            <w:pPr>
              <w:tabs>
                <w:tab w:val="left" w:pos="2190"/>
              </w:tabs>
              <w:rPr>
                <w:rFonts w:ascii="Arial" w:hAnsi="Arial" w:cs="Arial"/>
                <w:sz w:val="32"/>
              </w:rPr>
            </w:pPr>
            <w:r>
              <w:rPr>
                <w:rFonts w:ascii="Arial" w:hAnsi="Arial" w:cs="Arial"/>
                <w:sz w:val="32"/>
              </w:rPr>
              <w:t>3</w:t>
            </w:r>
          </w:p>
        </w:tc>
        <w:tc>
          <w:tcPr>
            <w:tcW w:w="2394" w:type="dxa"/>
            <w:gridSpan w:val="2"/>
          </w:tcPr>
          <w:p w:rsidR="001B779C" w:rsidRPr="00973CCC" w:rsidRDefault="00A2553C" w:rsidP="00FE681F">
            <w:pPr>
              <w:pStyle w:val="NoSpacing"/>
              <w:rPr>
                <w:b/>
                <w:sz w:val="24"/>
                <w:szCs w:val="24"/>
              </w:rPr>
            </w:pPr>
            <w:r w:rsidRPr="00973CCC">
              <w:rPr>
                <w:b/>
                <w:sz w:val="24"/>
                <w:szCs w:val="24"/>
              </w:rPr>
              <w:t>CONSTRUCTION OF A HEALTH UNIT</w:t>
            </w:r>
          </w:p>
        </w:tc>
        <w:tc>
          <w:tcPr>
            <w:tcW w:w="2393" w:type="dxa"/>
          </w:tcPr>
          <w:p w:rsidR="001B779C" w:rsidRDefault="00A2553C" w:rsidP="00FE681F">
            <w:pPr>
              <w:pStyle w:val="NoSpacing"/>
            </w:pPr>
            <w:r>
              <w:t>Adequate funding from anticipated donors, community and well-wishers.</w:t>
            </w:r>
          </w:p>
        </w:tc>
        <w:tc>
          <w:tcPr>
            <w:tcW w:w="2396" w:type="dxa"/>
            <w:gridSpan w:val="2"/>
          </w:tcPr>
          <w:p w:rsidR="001B779C" w:rsidRDefault="00A2553C" w:rsidP="00FE681F">
            <w:pPr>
              <w:pStyle w:val="NoSpacing"/>
            </w:pPr>
            <w:r>
              <w:t>470,588</w:t>
            </w:r>
          </w:p>
        </w:tc>
      </w:tr>
      <w:tr w:rsidR="001B779C" w:rsidTr="00FE681F">
        <w:tc>
          <w:tcPr>
            <w:tcW w:w="2393" w:type="dxa"/>
          </w:tcPr>
          <w:p w:rsidR="001B779C" w:rsidRDefault="001B779C" w:rsidP="00FE681F">
            <w:pPr>
              <w:tabs>
                <w:tab w:val="left" w:pos="2190"/>
              </w:tabs>
              <w:rPr>
                <w:rFonts w:ascii="Arial" w:hAnsi="Arial" w:cs="Arial"/>
                <w:sz w:val="32"/>
              </w:rPr>
            </w:pPr>
          </w:p>
        </w:tc>
        <w:tc>
          <w:tcPr>
            <w:tcW w:w="2394" w:type="dxa"/>
            <w:gridSpan w:val="2"/>
          </w:tcPr>
          <w:p w:rsidR="00D82488" w:rsidRDefault="00A2553C" w:rsidP="00FE681F">
            <w:pPr>
              <w:pStyle w:val="NoSpacing"/>
            </w:pPr>
            <w:r>
              <w:t xml:space="preserve">-this will offer: General health care to </w:t>
            </w:r>
            <w:r w:rsidR="00973CCC">
              <w:t>children,</w:t>
            </w:r>
            <w:r>
              <w:t xml:space="preserve"> mothers and entire community. </w:t>
            </w:r>
          </w:p>
          <w:p w:rsidR="00D82488" w:rsidRDefault="00D82488" w:rsidP="00FE681F">
            <w:pPr>
              <w:pStyle w:val="NoSpacing"/>
            </w:pPr>
            <w:r>
              <w:t>-</w:t>
            </w:r>
            <w:r w:rsidR="00A2553C">
              <w:t>Maternity</w:t>
            </w:r>
            <w:r>
              <w:t xml:space="preserve"> services </w:t>
            </w:r>
          </w:p>
          <w:p w:rsidR="001B779C" w:rsidRDefault="00D82488" w:rsidP="00FE681F">
            <w:pPr>
              <w:pStyle w:val="NoSpacing"/>
            </w:pPr>
            <w:r>
              <w:t>-dental and minor surgical operator services</w:t>
            </w:r>
            <w:r w:rsidR="00A2553C">
              <w:t xml:space="preserve"> </w:t>
            </w:r>
          </w:p>
        </w:tc>
        <w:tc>
          <w:tcPr>
            <w:tcW w:w="2393" w:type="dxa"/>
            <w:tcBorders>
              <w:right w:val="single" w:sz="4" w:space="0" w:color="auto"/>
            </w:tcBorders>
          </w:tcPr>
          <w:p w:rsidR="001B779C" w:rsidRDefault="001B779C" w:rsidP="00FE681F">
            <w:pPr>
              <w:tabs>
                <w:tab w:val="left" w:pos="2190"/>
              </w:tabs>
              <w:rPr>
                <w:rFonts w:ascii="Arial" w:hAnsi="Arial" w:cs="Arial"/>
                <w:sz w:val="32"/>
              </w:rPr>
            </w:pPr>
          </w:p>
        </w:tc>
        <w:tc>
          <w:tcPr>
            <w:tcW w:w="2396" w:type="dxa"/>
            <w:gridSpan w:val="2"/>
            <w:tcBorders>
              <w:left w:val="single" w:sz="4" w:space="0" w:color="auto"/>
            </w:tcBorders>
          </w:tcPr>
          <w:p w:rsidR="001B779C" w:rsidRDefault="001B779C" w:rsidP="00FE681F">
            <w:pPr>
              <w:tabs>
                <w:tab w:val="left" w:pos="2190"/>
              </w:tabs>
              <w:rPr>
                <w:rFonts w:ascii="Arial" w:hAnsi="Arial" w:cs="Arial"/>
                <w:sz w:val="32"/>
              </w:rPr>
            </w:pPr>
          </w:p>
        </w:tc>
      </w:tr>
      <w:tr w:rsidR="00FE681F" w:rsidTr="00FE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5"/>
        </w:trPr>
        <w:tc>
          <w:tcPr>
            <w:tcW w:w="2399" w:type="dxa"/>
            <w:gridSpan w:val="2"/>
          </w:tcPr>
          <w:p w:rsidR="00FE681F" w:rsidRPr="00973CCC" w:rsidRDefault="00FE681F" w:rsidP="00FE681F">
            <w:pPr>
              <w:pStyle w:val="NoSpacing"/>
              <w:rPr>
                <w:b/>
                <w:sz w:val="28"/>
              </w:rPr>
            </w:pPr>
            <w:r w:rsidRPr="00973CCC">
              <w:rPr>
                <w:b/>
                <w:sz w:val="28"/>
                <w:szCs w:val="28"/>
              </w:rPr>
              <w:t>TOTAL</w:t>
            </w:r>
            <w:r w:rsidRPr="00973CCC">
              <w:rPr>
                <w:b/>
                <w:sz w:val="28"/>
              </w:rPr>
              <w:t>&gt;&gt;&gt;&gt;&gt;&gt;&gt;&gt;&gt;&gt;&gt;&gt;&gt;&gt;</w:t>
            </w:r>
          </w:p>
        </w:tc>
        <w:tc>
          <w:tcPr>
            <w:tcW w:w="2388" w:type="dxa"/>
          </w:tcPr>
          <w:p w:rsidR="00FE681F" w:rsidRPr="00973CCC" w:rsidRDefault="00FE681F" w:rsidP="00FE681F">
            <w:pPr>
              <w:pStyle w:val="NoSpacing"/>
              <w:rPr>
                <w:b/>
                <w:sz w:val="28"/>
              </w:rPr>
            </w:pPr>
            <w:r w:rsidRPr="00973CCC">
              <w:rPr>
                <w:b/>
                <w:sz w:val="28"/>
              </w:rPr>
              <w:t>&gt;&gt;&gt;&gt;&gt;&gt;&gt;&gt;&gt;&gt;&gt;&gt;&gt;&gt;&gt;&gt;&gt;&gt;&gt;&gt;</w:t>
            </w:r>
          </w:p>
        </w:tc>
        <w:tc>
          <w:tcPr>
            <w:tcW w:w="2400" w:type="dxa"/>
            <w:gridSpan w:val="2"/>
          </w:tcPr>
          <w:p w:rsidR="00FE681F" w:rsidRPr="00973CCC" w:rsidRDefault="00FE681F" w:rsidP="00FE681F">
            <w:pPr>
              <w:pStyle w:val="NoSpacing"/>
              <w:rPr>
                <w:b/>
                <w:sz w:val="28"/>
              </w:rPr>
            </w:pPr>
            <w:r w:rsidRPr="00973CCC">
              <w:rPr>
                <w:b/>
                <w:sz w:val="28"/>
              </w:rPr>
              <w:t>&gt;&gt;&gt;&gt;&gt;&gt;&gt;&gt;&gt;&gt;&gt;&gt;&gt;&gt;&gt;&gt;</w:t>
            </w:r>
          </w:p>
        </w:tc>
        <w:tc>
          <w:tcPr>
            <w:tcW w:w="2389" w:type="dxa"/>
          </w:tcPr>
          <w:p w:rsidR="00FE681F" w:rsidRDefault="00FE681F" w:rsidP="00FE681F">
            <w:pPr>
              <w:pStyle w:val="NoSpacing"/>
            </w:pPr>
            <w:r>
              <w:t>941,177</w:t>
            </w:r>
          </w:p>
        </w:tc>
      </w:tr>
    </w:tbl>
    <w:p w:rsidR="0053768E" w:rsidRDefault="0053768E" w:rsidP="00354984">
      <w:pPr>
        <w:tabs>
          <w:tab w:val="left" w:pos="2190"/>
        </w:tabs>
        <w:rPr>
          <w:rFonts w:ascii="Arial" w:hAnsi="Arial" w:cs="Arial"/>
          <w:sz w:val="32"/>
        </w:rPr>
      </w:pPr>
    </w:p>
    <w:p w:rsidR="0053768E" w:rsidRDefault="0053768E" w:rsidP="00354984">
      <w:pPr>
        <w:tabs>
          <w:tab w:val="left" w:pos="2190"/>
        </w:tabs>
        <w:rPr>
          <w:rFonts w:ascii="Arial" w:hAnsi="Arial" w:cs="Arial"/>
          <w:sz w:val="32"/>
        </w:rPr>
      </w:pPr>
    </w:p>
    <w:p w:rsidR="0053768E" w:rsidRDefault="0053768E" w:rsidP="00354984">
      <w:pPr>
        <w:tabs>
          <w:tab w:val="left" w:pos="2190"/>
        </w:tabs>
        <w:rPr>
          <w:rFonts w:ascii="Arial" w:hAnsi="Arial" w:cs="Arial"/>
          <w:sz w:val="32"/>
        </w:rPr>
      </w:pPr>
    </w:p>
    <w:p w:rsidR="0053768E" w:rsidRDefault="0053768E" w:rsidP="00354984">
      <w:pPr>
        <w:tabs>
          <w:tab w:val="left" w:pos="2190"/>
        </w:tabs>
        <w:rPr>
          <w:rFonts w:ascii="Arial" w:hAnsi="Arial" w:cs="Arial"/>
          <w:sz w:val="32"/>
        </w:rPr>
      </w:pPr>
    </w:p>
    <w:p w:rsidR="0053768E" w:rsidRDefault="0053768E" w:rsidP="00354984">
      <w:pPr>
        <w:tabs>
          <w:tab w:val="left" w:pos="2190"/>
        </w:tabs>
        <w:rPr>
          <w:rFonts w:ascii="Arial" w:hAnsi="Arial" w:cs="Arial"/>
          <w:sz w:val="32"/>
        </w:rPr>
      </w:pPr>
    </w:p>
    <w:p w:rsidR="0053768E" w:rsidRDefault="0053768E" w:rsidP="00354984">
      <w:pPr>
        <w:tabs>
          <w:tab w:val="left" w:pos="2190"/>
        </w:tabs>
        <w:rPr>
          <w:rFonts w:ascii="Arial" w:hAnsi="Arial" w:cs="Arial"/>
          <w:sz w:val="32"/>
        </w:rPr>
      </w:pPr>
    </w:p>
    <w:p w:rsidR="0053768E" w:rsidRDefault="0053768E" w:rsidP="00354984">
      <w:pPr>
        <w:tabs>
          <w:tab w:val="left" w:pos="2190"/>
        </w:tabs>
        <w:rPr>
          <w:rFonts w:ascii="Arial" w:hAnsi="Arial" w:cs="Arial"/>
          <w:sz w:val="32"/>
        </w:rPr>
      </w:pPr>
    </w:p>
    <w:p w:rsidR="0053768E" w:rsidRDefault="0053768E" w:rsidP="00354984">
      <w:pPr>
        <w:tabs>
          <w:tab w:val="left" w:pos="2190"/>
        </w:tabs>
        <w:rPr>
          <w:rFonts w:ascii="Arial" w:hAnsi="Arial" w:cs="Arial"/>
          <w:sz w:val="32"/>
        </w:rPr>
      </w:pPr>
    </w:p>
    <w:p w:rsidR="0053768E" w:rsidRDefault="0053768E" w:rsidP="00354984">
      <w:pPr>
        <w:tabs>
          <w:tab w:val="left" w:pos="2190"/>
        </w:tabs>
        <w:rPr>
          <w:rFonts w:ascii="Arial" w:hAnsi="Arial" w:cs="Arial"/>
          <w:sz w:val="32"/>
        </w:rPr>
      </w:pPr>
    </w:p>
    <w:p w:rsidR="0053768E" w:rsidRDefault="0053768E" w:rsidP="00354984">
      <w:pPr>
        <w:tabs>
          <w:tab w:val="left" w:pos="2190"/>
        </w:tabs>
        <w:rPr>
          <w:rFonts w:ascii="Arial" w:hAnsi="Arial" w:cs="Arial"/>
          <w:sz w:val="32"/>
        </w:rPr>
      </w:pPr>
    </w:p>
    <w:p w:rsidR="0053768E" w:rsidRDefault="0053768E" w:rsidP="00354984">
      <w:pPr>
        <w:tabs>
          <w:tab w:val="left" w:pos="2190"/>
        </w:tabs>
        <w:rPr>
          <w:rFonts w:ascii="Arial" w:hAnsi="Arial" w:cs="Arial"/>
          <w:sz w:val="32"/>
        </w:rPr>
      </w:pPr>
    </w:p>
    <w:p w:rsidR="0053768E" w:rsidRDefault="0053768E" w:rsidP="00354984">
      <w:pPr>
        <w:tabs>
          <w:tab w:val="left" w:pos="2190"/>
        </w:tabs>
        <w:rPr>
          <w:rFonts w:ascii="Arial" w:hAnsi="Arial" w:cs="Arial"/>
          <w:sz w:val="32"/>
        </w:rPr>
      </w:pPr>
    </w:p>
    <w:p w:rsidR="0053768E" w:rsidRDefault="0053768E" w:rsidP="00354984">
      <w:pPr>
        <w:tabs>
          <w:tab w:val="left" w:pos="2190"/>
        </w:tabs>
        <w:rPr>
          <w:rFonts w:ascii="Arial" w:hAnsi="Arial" w:cs="Arial"/>
          <w:sz w:val="32"/>
        </w:rPr>
      </w:pPr>
    </w:p>
    <w:p w:rsidR="0053768E" w:rsidRDefault="0053768E" w:rsidP="00354984">
      <w:pPr>
        <w:tabs>
          <w:tab w:val="left" w:pos="2190"/>
        </w:tabs>
        <w:rPr>
          <w:rFonts w:ascii="Arial" w:hAnsi="Arial" w:cs="Arial"/>
          <w:sz w:val="32"/>
        </w:rPr>
      </w:pPr>
    </w:p>
    <w:p w:rsidR="0053768E" w:rsidRDefault="0053768E" w:rsidP="00354984">
      <w:pPr>
        <w:tabs>
          <w:tab w:val="left" w:pos="2190"/>
        </w:tabs>
        <w:rPr>
          <w:rFonts w:ascii="Arial" w:hAnsi="Arial" w:cs="Arial"/>
          <w:sz w:val="32"/>
        </w:rPr>
      </w:pPr>
    </w:p>
    <w:p w:rsidR="0053768E" w:rsidRDefault="0053768E" w:rsidP="00354984">
      <w:pPr>
        <w:tabs>
          <w:tab w:val="left" w:pos="2190"/>
        </w:tabs>
        <w:rPr>
          <w:rFonts w:ascii="Arial" w:hAnsi="Arial" w:cs="Arial"/>
          <w:sz w:val="32"/>
        </w:rPr>
      </w:pPr>
    </w:p>
    <w:p w:rsidR="0053768E" w:rsidRDefault="0053768E" w:rsidP="00354984">
      <w:pPr>
        <w:tabs>
          <w:tab w:val="left" w:pos="2190"/>
        </w:tabs>
        <w:rPr>
          <w:rFonts w:ascii="Arial" w:hAnsi="Arial" w:cs="Arial"/>
          <w:sz w:val="32"/>
        </w:rPr>
      </w:pPr>
    </w:p>
    <w:p w:rsidR="0053768E" w:rsidRDefault="0053768E" w:rsidP="00354984">
      <w:pPr>
        <w:tabs>
          <w:tab w:val="left" w:pos="2190"/>
        </w:tabs>
        <w:rPr>
          <w:rFonts w:ascii="Arial" w:hAnsi="Arial" w:cs="Arial"/>
          <w:sz w:val="32"/>
        </w:rPr>
      </w:pPr>
    </w:p>
    <w:p w:rsidR="0053768E" w:rsidRDefault="0053768E" w:rsidP="00354984">
      <w:pPr>
        <w:tabs>
          <w:tab w:val="left" w:pos="2190"/>
        </w:tabs>
        <w:rPr>
          <w:rFonts w:ascii="Arial" w:hAnsi="Arial" w:cs="Arial"/>
          <w:sz w:val="32"/>
        </w:rPr>
      </w:pPr>
    </w:p>
    <w:p w:rsidR="0053768E" w:rsidRDefault="0053768E" w:rsidP="00354984">
      <w:pPr>
        <w:tabs>
          <w:tab w:val="left" w:pos="2190"/>
        </w:tabs>
        <w:rPr>
          <w:rFonts w:ascii="Arial" w:hAnsi="Arial" w:cs="Arial"/>
          <w:sz w:val="32"/>
        </w:rPr>
      </w:pPr>
    </w:p>
    <w:p w:rsidR="0053768E" w:rsidRDefault="0053768E" w:rsidP="00354984">
      <w:pPr>
        <w:tabs>
          <w:tab w:val="left" w:pos="2190"/>
        </w:tabs>
        <w:rPr>
          <w:rFonts w:ascii="Arial" w:hAnsi="Arial" w:cs="Arial"/>
          <w:sz w:val="32"/>
        </w:rPr>
      </w:pPr>
    </w:p>
    <w:p w:rsidR="0053768E" w:rsidRPr="00354984" w:rsidRDefault="0053768E" w:rsidP="00354984">
      <w:pPr>
        <w:tabs>
          <w:tab w:val="left" w:pos="2190"/>
        </w:tabs>
        <w:rPr>
          <w:rFonts w:ascii="Arial" w:hAnsi="Arial" w:cs="Arial"/>
          <w:sz w:val="32"/>
        </w:rPr>
      </w:pPr>
    </w:p>
    <w:sectPr w:rsidR="0053768E" w:rsidRPr="00354984" w:rsidSect="00D053B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74F" w:rsidRDefault="0002374F" w:rsidP="00F13468">
      <w:pPr>
        <w:spacing w:after="0" w:line="240" w:lineRule="auto"/>
      </w:pPr>
      <w:r>
        <w:separator/>
      </w:r>
    </w:p>
  </w:endnote>
  <w:endnote w:type="continuationSeparator" w:id="1">
    <w:p w:rsidR="0002374F" w:rsidRDefault="0002374F" w:rsidP="00F134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74F" w:rsidRDefault="0002374F" w:rsidP="00F13468">
      <w:pPr>
        <w:spacing w:after="0" w:line="240" w:lineRule="auto"/>
      </w:pPr>
      <w:r>
        <w:separator/>
      </w:r>
    </w:p>
  </w:footnote>
  <w:footnote w:type="continuationSeparator" w:id="1">
    <w:p w:rsidR="0002374F" w:rsidRDefault="0002374F" w:rsidP="00F134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B3" w:rsidRDefault="00E742B3">
    <w:pPr>
      <w:pStyle w:val="Header"/>
    </w:pPr>
  </w:p>
  <w:p w:rsidR="00E742B3" w:rsidRDefault="00E742B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269E"/>
    <w:multiLevelType w:val="hybridMultilevel"/>
    <w:tmpl w:val="6666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928D0"/>
    <w:multiLevelType w:val="hybridMultilevel"/>
    <w:tmpl w:val="B8E6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3A529E"/>
    <w:multiLevelType w:val="hybridMultilevel"/>
    <w:tmpl w:val="A4E6BF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C648EB"/>
    <w:multiLevelType w:val="hybridMultilevel"/>
    <w:tmpl w:val="369C8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4A1D77"/>
    <w:multiLevelType w:val="hybridMultilevel"/>
    <w:tmpl w:val="3268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EB078F"/>
    <w:multiLevelType w:val="hybridMultilevel"/>
    <w:tmpl w:val="476C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8A3225"/>
    <w:multiLevelType w:val="hybridMultilevel"/>
    <w:tmpl w:val="07941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6026F55"/>
    <w:multiLevelType w:val="hybridMultilevel"/>
    <w:tmpl w:val="BCCC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1"/>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D6751"/>
    <w:rsid w:val="00021758"/>
    <w:rsid w:val="0002374F"/>
    <w:rsid w:val="00054681"/>
    <w:rsid w:val="00057079"/>
    <w:rsid w:val="000625DF"/>
    <w:rsid w:val="00066277"/>
    <w:rsid w:val="0008151D"/>
    <w:rsid w:val="000B4F4D"/>
    <w:rsid w:val="000B5CBE"/>
    <w:rsid w:val="000D1B1F"/>
    <w:rsid w:val="000E513A"/>
    <w:rsid w:val="000F0833"/>
    <w:rsid w:val="000F2B69"/>
    <w:rsid w:val="00101140"/>
    <w:rsid w:val="00180E04"/>
    <w:rsid w:val="00193410"/>
    <w:rsid w:val="001B648C"/>
    <w:rsid w:val="001B779C"/>
    <w:rsid w:val="001C30FD"/>
    <w:rsid w:val="001D6B61"/>
    <w:rsid w:val="00235294"/>
    <w:rsid w:val="00261831"/>
    <w:rsid w:val="00273B28"/>
    <w:rsid w:val="002771BA"/>
    <w:rsid w:val="002805BE"/>
    <w:rsid w:val="002B0DFD"/>
    <w:rsid w:val="002B744B"/>
    <w:rsid w:val="002C0793"/>
    <w:rsid w:val="002F7899"/>
    <w:rsid w:val="00313CE9"/>
    <w:rsid w:val="00354984"/>
    <w:rsid w:val="003A210D"/>
    <w:rsid w:val="003D0819"/>
    <w:rsid w:val="003D6639"/>
    <w:rsid w:val="00414340"/>
    <w:rsid w:val="0044583B"/>
    <w:rsid w:val="004720DC"/>
    <w:rsid w:val="004A20E7"/>
    <w:rsid w:val="004A28B5"/>
    <w:rsid w:val="004A72D0"/>
    <w:rsid w:val="004B3E62"/>
    <w:rsid w:val="004E0616"/>
    <w:rsid w:val="00521784"/>
    <w:rsid w:val="0053768E"/>
    <w:rsid w:val="00545C80"/>
    <w:rsid w:val="005809AD"/>
    <w:rsid w:val="00587E14"/>
    <w:rsid w:val="00594997"/>
    <w:rsid w:val="005A4E08"/>
    <w:rsid w:val="005C798D"/>
    <w:rsid w:val="005D6E3A"/>
    <w:rsid w:val="005E4BEF"/>
    <w:rsid w:val="0062660C"/>
    <w:rsid w:val="006659DC"/>
    <w:rsid w:val="006D20B4"/>
    <w:rsid w:val="006D40B5"/>
    <w:rsid w:val="006D529A"/>
    <w:rsid w:val="006D6751"/>
    <w:rsid w:val="006F17EC"/>
    <w:rsid w:val="006F61E6"/>
    <w:rsid w:val="00712288"/>
    <w:rsid w:val="00727E24"/>
    <w:rsid w:val="00745480"/>
    <w:rsid w:val="00795341"/>
    <w:rsid w:val="007B77DC"/>
    <w:rsid w:val="007D5591"/>
    <w:rsid w:val="007E1E9B"/>
    <w:rsid w:val="007E717A"/>
    <w:rsid w:val="00800067"/>
    <w:rsid w:val="00811859"/>
    <w:rsid w:val="00815F87"/>
    <w:rsid w:val="00843CEB"/>
    <w:rsid w:val="00852592"/>
    <w:rsid w:val="00853ADA"/>
    <w:rsid w:val="0087636C"/>
    <w:rsid w:val="008C0431"/>
    <w:rsid w:val="008C1290"/>
    <w:rsid w:val="00927DC2"/>
    <w:rsid w:val="0093286A"/>
    <w:rsid w:val="00937BD9"/>
    <w:rsid w:val="00973CCC"/>
    <w:rsid w:val="009C1017"/>
    <w:rsid w:val="00A2553C"/>
    <w:rsid w:val="00A4425E"/>
    <w:rsid w:val="00A65EB6"/>
    <w:rsid w:val="00A760FF"/>
    <w:rsid w:val="00A957A2"/>
    <w:rsid w:val="00AB2467"/>
    <w:rsid w:val="00AC48E7"/>
    <w:rsid w:val="00AC51B0"/>
    <w:rsid w:val="00AF03E2"/>
    <w:rsid w:val="00AF7F30"/>
    <w:rsid w:val="00B358BE"/>
    <w:rsid w:val="00B54095"/>
    <w:rsid w:val="00B54CF4"/>
    <w:rsid w:val="00B6185A"/>
    <w:rsid w:val="00B73CD2"/>
    <w:rsid w:val="00BD5F7F"/>
    <w:rsid w:val="00C00967"/>
    <w:rsid w:val="00C0310A"/>
    <w:rsid w:val="00C12223"/>
    <w:rsid w:val="00C55900"/>
    <w:rsid w:val="00C57D42"/>
    <w:rsid w:val="00CA43A9"/>
    <w:rsid w:val="00CB3A6E"/>
    <w:rsid w:val="00CB5B69"/>
    <w:rsid w:val="00CF0CB2"/>
    <w:rsid w:val="00CF7D1A"/>
    <w:rsid w:val="00D053B8"/>
    <w:rsid w:val="00D07783"/>
    <w:rsid w:val="00D07948"/>
    <w:rsid w:val="00D20F0C"/>
    <w:rsid w:val="00D54C03"/>
    <w:rsid w:val="00D82488"/>
    <w:rsid w:val="00E52E97"/>
    <w:rsid w:val="00E7250A"/>
    <w:rsid w:val="00E742B3"/>
    <w:rsid w:val="00E80ECF"/>
    <w:rsid w:val="00E9095D"/>
    <w:rsid w:val="00E957E2"/>
    <w:rsid w:val="00EF0730"/>
    <w:rsid w:val="00EF3FCC"/>
    <w:rsid w:val="00F13468"/>
    <w:rsid w:val="00F33E48"/>
    <w:rsid w:val="00F37330"/>
    <w:rsid w:val="00F4338E"/>
    <w:rsid w:val="00FE1213"/>
    <w:rsid w:val="00FE6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2" type="connector" idref="#_x0000_s1043"/>
        <o:r id="V:Rule33" type="connector" idref="#_x0000_s1085"/>
        <o:r id="V:Rule34" type="connector" idref="#_x0000_s1070"/>
        <o:r id="V:Rule35" type="connector" idref="#_x0000_s1083"/>
        <o:r id="V:Rule36" type="connector" idref="#_x0000_s1087"/>
        <o:r id="V:Rule37" type="connector" idref="#_x0000_s1074"/>
        <o:r id="V:Rule38" type="connector" idref="#_x0000_s1069"/>
        <o:r id="V:Rule39" type="connector" idref="#_x0000_s1076"/>
        <o:r id="V:Rule40" type="connector" idref="#_x0000_s1082"/>
        <o:r id="V:Rule41" type="connector" idref="#_x0000_s1079"/>
        <o:r id="V:Rule42" type="connector" idref="#_x0000_s1040"/>
        <o:r id="V:Rule43" type="connector" idref="#_x0000_s1066"/>
        <o:r id="V:Rule44" type="connector" idref="#_x0000_s1073"/>
        <o:r id="V:Rule45" type="connector" idref="#_x0000_s1044"/>
        <o:r id="V:Rule46" type="connector" idref="#_x0000_s1080"/>
        <o:r id="V:Rule47" type="connector" idref="#_x0000_s1052"/>
        <o:r id="V:Rule48" type="connector" idref="#_x0000_s1032"/>
        <o:r id="V:Rule49" type="connector" idref="#_x0000_s1068"/>
        <o:r id="V:Rule50" type="connector" idref="#_x0000_s1050"/>
        <o:r id="V:Rule51" type="connector" idref="#_x0000_s1071"/>
        <o:r id="V:Rule52" type="connector" idref="#_x0000_s1086"/>
        <o:r id="V:Rule53" type="connector" idref="#_x0000_s1051"/>
        <o:r id="V:Rule54" type="connector" idref="#_x0000_s1075"/>
        <o:r id="V:Rule55" type="connector" idref="#_x0000_s1077"/>
        <o:r id="V:Rule56" type="connector" idref="#_x0000_s1065"/>
        <o:r id="V:Rule57" type="connector" idref="#_x0000_s1033"/>
        <o:r id="V:Rule58" type="connector" idref="#_x0000_s1072"/>
        <o:r id="V:Rule59" type="connector" idref="#_x0000_s1039"/>
        <o:r id="V:Rule60" type="connector" idref="#_x0000_s1081"/>
        <o:r id="V:Rule61" type="connector" idref="#_x0000_s1067"/>
        <o:r id="V:Rule62"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B8"/>
  </w:style>
  <w:style w:type="paragraph" w:styleId="Heading1">
    <w:name w:val="heading 1"/>
    <w:basedOn w:val="Normal"/>
    <w:next w:val="Normal"/>
    <w:link w:val="Heading1Char"/>
    <w:uiPriority w:val="9"/>
    <w:qFormat/>
    <w:rsid w:val="001B77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77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819"/>
    <w:rPr>
      <w:color w:val="0000FF" w:themeColor="hyperlink"/>
      <w:u w:val="single"/>
    </w:rPr>
  </w:style>
  <w:style w:type="paragraph" w:styleId="NoSpacing">
    <w:name w:val="No Spacing"/>
    <w:uiPriority w:val="1"/>
    <w:qFormat/>
    <w:rsid w:val="007D5591"/>
    <w:pPr>
      <w:spacing w:after="0" w:line="240" w:lineRule="auto"/>
    </w:pPr>
  </w:style>
  <w:style w:type="paragraph" w:styleId="Header">
    <w:name w:val="header"/>
    <w:basedOn w:val="Normal"/>
    <w:link w:val="HeaderChar"/>
    <w:uiPriority w:val="99"/>
    <w:semiHidden/>
    <w:unhideWhenUsed/>
    <w:rsid w:val="00F134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3468"/>
  </w:style>
  <w:style w:type="paragraph" w:styleId="Footer">
    <w:name w:val="footer"/>
    <w:basedOn w:val="Normal"/>
    <w:link w:val="FooterChar"/>
    <w:uiPriority w:val="99"/>
    <w:semiHidden/>
    <w:unhideWhenUsed/>
    <w:rsid w:val="00F134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3468"/>
  </w:style>
  <w:style w:type="table" w:styleId="TableGrid">
    <w:name w:val="Table Grid"/>
    <w:basedOn w:val="TableNormal"/>
    <w:uiPriority w:val="59"/>
    <w:rsid w:val="00E725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F03E2"/>
    <w:pPr>
      <w:ind w:left="720"/>
      <w:contextualSpacing/>
    </w:pPr>
  </w:style>
  <w:style w:type="character" w:customStyle="1" w:styleId="Heading1Char">
    <w:name w:val="Heading 1 Char"/>
    <w:basedOn w:val="DefaultParagraphFont"/>
    <w:link w:val="Heading1"/>
    <w:uiPriority w:val="9"/>
    <w:rsid w:val="001B77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779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5475F-B722-417D-8907-492270741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2685</Words>
  <Characters>15310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dc:creator>
  <cp:keywords/>
  <dc:description/>
  <cp:lastModifiedBy>doctor</cp:lastModifiedBy>
  <cp:revision>7</cp:revision>
  <dcterms:created xsi:type="dcterms:W3CDTF">2012-05-28T15:53:00Z</dcterms:created>
  <dcterms:modified xsi:type="dcterms:W3CDTF">2012-06-23T12:55:00Z</dcterms:modified>
</cp:coreProperties>
</file>